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1437" w14:textId="77777777" w:rsidR="008568F8" w:rsidRDefault="008568F8" w:rsidP="008568F8">
      <w:pPr>
        <w:pStyle w:val="Heading1"/>
        <w:shd w:val="clear" w:color="auto" w:fill="FFFFFF"/>
        <w:spacing w:before="0" w:line="405" w:lineRule="atLeast"/>
        <w:textAlignment w:val="baseline"/>
        <w:rPr>
          <w:rFonts w:ascii="Candara" w:hAnsi="Candara"/>
          <w:color w:val="000000"/>
          <w:sz w:val="41"/>
          <w:szCs w:val="41"/>
        </w:rPr>
      </w:pPr>
      <w:r>
        <w:rPr>
          <w:rFonts w:ascii="inherit" w:hAnsi="inherit"/>
          <w:color w:val="000000"/>
          <w:sz w:val="41"/>
          <w:szCs w:val="41"/>
          <w:bdr w:val="none" w:sz="0" w:space="0" w:color="auto" w:frame="1"/>
        </w:rPr>
        <w:t>Neelam Makhija: wrongly suspected of being an Indian guru, he is two months in preventive prison</w:t>
      </w:r>
    </w:p>
    <w:p w14:paraId="1E6B833C" w14:textId="40BE9B00" w:rsidR="008568F8" w:rsidRDefault="008568F8" w:rsidP="00DE057F">
      <w:pPr>
        <w:shd w:val="clear" w:color="auto" w:fill="FFFFFF"/>
        <w:spacing w:line="300" w:lineRule="atLeast"/>
        <w:jc w:val="right"/>
        <w:textAlignment w:val="baseline"/>
        <w:rPr>
          <w:rFonts w:ascii="Calibri" w:hAnsi="Calibri"/>
          <w:i/>
          <w:iCs/>
          <w:color w:val="555555"/>
          <w:sz w:val="20"/>
          <w:szCs w:val="20"/>
        </w:rPr>
      </w:pPr>
      <w:r>
        <w:rPr>
          <w:rStyle w:val="entry-date"/>
          <w:rFonts w:ascii="inherit" w:hAnsi="inherit"/>
          <w:i/>
          <w:iCs/>
          <w:color w:val="555555"/>
          <w:sz w:val="20"/>
          <w:szCs w:val="20"/>
          <w:bdr w:val="none" w:sz="0" w:space="0" w:color="auto" w:frame="1"/>
        </w:rPr>
        <w:t>On 10/09/</w:t>
      </w:r>
      <w:r>
        <w:rPr>
          <w:rStyle w:val="entry-date"/>
          <w:rFonts w:ascii="inherit" w:hAnsi="inherit"/>
          <w:i/>
          <w:iCs/>
          <w:color w:val="555555"/>
          <w:sz w:val="20"/>
          <w:szCs w:val="20"/>
          <w:bdr w:val="none" w:sz="0" w:space="0" w:color="auto" w:frame="1"/>
        </w:rPr>
        <w:t>18</w:t>
      </w:r>
      <w:r>
        <w:rPr>
          <w:rFonts w:ascii="inherit" w:hAnsi="inherit"/>
          <w:i/>
          <w:iCs/>
          <w:color w:val="555555"/>
          <w:sz w:val="20"/>
          <w:szCs w:val="20"/>
          <w:bdr w:val="none" w:sz="0" w:space="0" w:color="auto" w:frame="1"/>
        </w:rPr>
        <w:t>,</w:t>
      </w:r>
      <w:r>
        <w:rPr>
          <w:rFonts w:ascii="inherit" w:hAnsi="inherit"/>
          <w:i/>
          <w:iCs/>
          <w:color w:val="555555"/>
          <w:sz w:val="20"/>
          <w:szCs w:val="20"/>
          <w:bdr w:val="none" w:sz="0" w:space="0" w:color="auto" w:frame="1"/>
        </w:rPr>
        <w:t xml:space="preserve"> by Jean-Luc Martin-Lagardette</w:t>
      </w:r>
    </w:p>
    <w:p w14:paraId="0211F6CC" w14:textId="77777777" w:rsidR="00242677" w:rsidRDefault="00242677" w:rsidP="008568F8">
      <w:pPr>
        <w:spacing w:after="0" w:line="240" w:lineRule="auto"/>
        <w:jc w:val="both"/>
        <w:textAlignment w:val="baseline"/>
        <w:rPr>
          <w:rFonts w:ascii="inherit" w:eastAsia="Times New Roman" w:hAnsi="inherit" w:cs="Times New Roman"/>
          <w:b/>
          <w:bCs/>
          <w:color w:val="2C697F"/>
          <w:sz w:val="24"/>
          <w:szCs w:val="24"/>
          <w:bdr w:val="none" w:sz="0" w:space="0" w:color="auto" w:frame="1"/>
        </w:rPr>
      </w:pPr>
    </w:p>
    <w:p w14:paraId="74F64AAE" w14:textId="6A315836" w:rsidR="008568F8" w:rsidRDefault="008568F8" w:rsidP="008568F8">
      <w:pPr>
        <w:spacing w:after="0" w:line="240" w:lineRule="auto"/>
        <w:jc w:val="both"/>
        <w:textAlignment w:val="baseline"/>
        <w:rPr>
          <w:rFonts w:ascii="inherit" w:eastAsia="Times New Roman" w:hAnsi="inherit" w:cs="Times New Roman"/>
          <w:b/>
          <w:bCs/>
          <w:color w:val="2C697F"/>
          <w:sz w:val="24"/>
          <w:szCs w:val="24"/>
          <w:bdr w:val="none" w:sz="0" w:space="0" w:color="auto" w:frame="1"/>
        </w:rPr>
      </w:pPr>
      <w:r w:rsidRPr="008568F8">
        <w:rPr>
          <w:rFonts w:ascii="inherit" w:eastAsia="Times New Roman" w:hAnsi="inherit" w:cs="Times New Roman"/>
          <w:b/>
          <w:bCs/>
          <w:color w:val="2C697F"/>
          <w:sz w:val="24"/>
          <w:szCs w:val="24"/>
          <w:bdr w:val="none" w:sz="0" w:space="0" w:color="auto" w:frame="1"/>
        </w:rPr>
        <w:t>Indo-Canadian engineer retired, Neelam Makhija, 71, spends two months in prison and is held against his will in France for two and a half years. His crime, being a friend of a coach who hosted, once a year, meditation seminars! Despite his acknowledged innocence before the court, he cannot obtain compensation (financial, moral) for the damages suffered.</w:t>
      </w:r>
    </w:p>
    <w:p w14:paraId="6AA887CC" w14:textId="77777777" w:rsidR="008568F8" w:rsidRPr="008568F8" w:rsidRDefault="008568F8" w:rsidP="008568F8">
      <w:pPr>
        <w:spacing w:after="0" w:line="240" w:lineRule="auto"/>
        <w:textAlignment w:val="baseline"/>
        <w:rPr>
          <w:rFonts w:ascii="Candara" w:eastAsia="Times New Roman" w:hAnsi="Candara" w:cs="Times New Roman"/>
          <w:b/>
          <w:bCs/>
          <w:color w:val="2C697F"/>
          <w:sz w:val="24"/>
          <w:szCs w:val="24"/>
        </w:rPr>
      </w:pPr>
    </w:p>
    <w:p w14:paraId="02172006" w14:textId="3BF8BAEE" w:rsidR="00343758" w:rsidRPr="00F922C9" w:rsidRDefault="008568F8" w:rsidP="00343758">
      <w:pPr>
        <w:shd w:val="clear" w:color="auto" w:fill="FFFFFF"/>
        <w:spacing w:after="0" w:line="240" w:lineRule="auto"/>
        <w:textAlignment w:val="baseline"/>
        <w:rPr>
          <w:rFonts w:ascii="inherit" w:eastAsia="Times New Roman" w:hAnsi="inherit" w:cs="Times New Roman"/>
          <w:color w:val="373737"/>
          <w:sz w:val="29"/>
          <w:szCs w:val="23"/>
          <w:bdr w:val="none" w:sz="0" w:space="0" w:color="auto" w:frame="1"/>
        </w:rPr>
      </w:pPr>
      <w:r w:rsidRPr="008568F8">
        <w:rPr>
          <w:rFonts w:ascii="inherit" w:eastAsia="Times New Roman" w:hAnsi="inherit" w:cs="Times New Roman"/>
          <w:noProof/>
          <w:color w:val="11C61A"/>
          <w:sz w:val="20"/>
          <w:szCs w:val="20"/>
          <w:bdr w:val="none" w:sz="0" w:space="0" w:color="auto" w:frame="1"/>
        </w:rPr>
        <w:drawing>
          <wp:anchor distT="0" distB="0" distL="114300" distR="114300" simplePos="0" relativeHeight="251659264" behindDoc="0" locked="0" layoutInCell="1" allowOverlap="1" wp14:anchorId="41117ECF" wp14:editId="26898A6C">
            <wp:simplePos x="0" y="0"/>
            <wp:positionH relativeFrom="column">
              <wp:posOffset>0</wp:posOffset>
            </wp:positionH>
            <wp:positionV relativeFrom="paragraph">
              <wp:posOffset>-635</wp:posOffset>
            </wp:positionV>
            <wp:extent cx="3619500" cy="4006850"/>
            <wp:effectExtent l="0" t="0" r="0" b="0"/>
            <wp:wrapSquare wrapText="bothSides"/>
            <wp:docPr id="3" name="Picture 3" descr="https://i0.wp.com/www.ouvertures.net/wp-content/uploads/2018/09/Neelam-M.jpg?resize=352%2C407&amp;ssl=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ouvertures.net/wp-content/uploads/2018/09/Neelam-M.jpg?resize=352%2C407&amp;ssl=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4006850"/>
                    </a:xfrm>
                    <a:prstGeom prst="rect">
                      <a:avLst/>
                    </a:prstGeom>
                    <a:noFill/>
                    <a:ln>
                      <a:noFill/>
                    </a:ln>
                  </pic:spPr>
                </pic:pic>
              </a:graphicData>
            </a:graphic>
          </wp:anchor>
        </w:drawing>
      </w:r>
    </w:p>
    <w:p w14:paraId="135EA43C" w14:textId="77777777" w:rsidR="00F922C9" w:rsidRDefault="00F922C9" w:rsidP="00F922C9">
      <w:pPr>
        <w:shd w:val="clear" w:color="auto" w:fill="FFFFFF"/>
        <w:spacing w:after="0" w:line="240" w:lineRule="auto"/>
        <w:ind w:left="1440"/>
        <w:textAlignment w:val="baseline"/>
        <w:rPr>
          <w:rFonts w:ascii="inherit" w:eastAsia="Times New Roman" w:hAnsi="inherit" w:cs="Times New Roman"/>
          <w:color w:val="373737"/>
          <w:sz w:val="25"/>
          <w:szCs w:val="23"/>
          <w:bdr w:val="none" w:sz="0" w:space="0" w:color="auto" w:frame="1"/>
        </w:rPr>
      </w:pPr>
    </w:p>
    <w:p w14:paraId="78BC08C4" w14:textId="03086EBA" w:rsidR="008568F8" w:rsidRPr="00523E02" w:rsidRDefault="008568F8" w:rsidP="00523E02">
      <w:pPr>
        <w:shd w:val="clear" w:color="auto" w:fill="FFFFFF"/>
        <w:spacing w:after="0" w:line="240" w:lineRule="auto"/>
        <w:ind w:left="1440"/>
        <w:jc w:val="both"/>
        <w:textAlignment w:val="baseline"/>
        <w:rPr>
          <w:rFonts w:ascii="Arial" w:eastAsia="Times New Roman" w:hAnsi="Arial" w:cs="Arial"/>
          <w:color w:val="666666"/>
          <w:sz w:val="20"/>
          <w:szCs w:val="18"/>
        </w:rPr>
      </w:pPr>
      <w:r w:rsidRPr="008568F8">
        <w:rPr>
          <w:rFonts w:ascii="Arial" w:eastAsia="Times New Roman" w:hAnsi="Arial" w:cs="Arial"/>
          <w:color w:val="373737"/>
          <w:sz w:val="25"/>
          <w:szCs w:val="23"/>
          <w:bdr w:val="none" w:sz="0" w:space="0" w:color="auto" w:frame="1"/>
        </w:rPr>
        <w:t>Neelam Makhija, 71, shares h</w:t>
      </w:r>
      <w:r w:rsidR="00DE057F">
        <w:rPr>
          <w:rFonts w:ascii="Arial" w:eastAsia="Times New Roman" w:hAnsi="Arial" w:cs="Arial"/>
          <w:color w:val="373737"/>
          <w:sz w:val="25"/>
          <w:szCs w:val="23"/>
          <w:bdr w:val="none" w:sz="0" w:space="0" w:color="auto" w:frame="1"/>
        </w:rPr>
        <w:t>is</w:t>
      </w:r>
      <w:r w:rsidRPr="008568F8">
        <w:rPr>
          <w:rFonts w:ascii="Arial" w:eastAsia="Times New Roman" w:hAnsi="Arial" w:cs="Arial"/>
          <w:color w:val="373737"/>
          <w:sz w:val="25"/>
          <w:szCs w:val="23"/>
          <w:bdr w:val="none" w:sz="0" w:space="0" w:color="auto" w:frame="1"/>
        </w:rPr>
        <w:t xml:space="preserve"> life between Mumbai (India) and Toronto (Canada). Of Indian origin, he is also a Canadian citizen. An engineer in third cycle electronics (MSEE) and holder of a master of business administration (MBA), he founded and directed for 23 years in Canada a company specialized in high-tech</w:t>
      </w:r>
      <w:r w:rsidR="00523E02">
        <w:rPr>
          <w:rFonts w:ascii="Arial" w:eastAsia="Times New Roman" w:hAnsi="Arial" w:cs="Arial"/>
          <w:color w:val="373737"/>
          <w:sz w:val="25"/>
          <w:szCs w:val="23"/>
          <w:bdr w:val="none" w:sz="0" w:space="0" w:color="auto" w:frame="1"/>
        </w:rPr>
        <w:t xml:space="preserve"> </w:t>
      </w:r>
      <w:r w:rsidRPr="008568F8">
        <w:rPr>
          <w:rFonts w:ascii="Arial" w:eastAsia="Times New Roman" w:hAnsi="Arial" w:cs="Arial"/>
          <w:color w:val="373737"/>
          <w:sz w:val="25"/>
          <w:szCs w:val="23"/>
          <w:bdr w:val="none" w:sz="0" w:space="0" w:color="auto" w:frame="1"/>
        </w:rPr>
        <w:t>electronic</w:t>
      </w:r>
      <w:r w:rsidR="00523E02">
        <w:rPr>
          <w:rFonts w:ascii="Arial" w:eastAsia="Times New Roman" w:hAnsi="Arial" w:cs="Arial"/>
          <w:color w:val="373737"/>
          <w:sz w:val="25"/>
          <w:szCs w:val="23"/>
          <w:bdr w:val="none" w:sz="0" w:space="0" w:color="auto" w:frame="1"/>
        </w:rPr>
        <w:t xml:space="preserve"> projects</w:t>
      </w:r>
      <w:r w:rsidRPr="008568F8">
        <w:rPr>
          <w:rFonts w:ascii="Arial" w:eastAsia="Times New Roman" w:hAnsi="Arial" w:cs="Arial"/>
          <w:color w:val="373737"/>
          <w:sz w:val="25"/>
          <w:szCs w:val="23"/>
          <w:bdr w:val="none" w:sz="0" w:space="0" w:color="auto" w:frame="1"/>
        </w:rPr>
        <w:t>. Retired since 2006, he spends his time between Canada and India where his two daughters and grand</w:t>
      </w:r>
      <w:r w:rsidR="00523E02">
        <w:rPr>
          <w:rFonts w:ascii="Arial" w:eastAsia="Times New Roman" w:hAnsi="Arial" w:cs="Arial"/>
          <w:color w:val="373737"/>
          <w:sz w:val="25"/>
          <w:szCs w:val="23"/>
          <w:bdr w:val="none" w:sz="0" w:space="0" w:color="auto" w:frame="1"/>
        </w:rPr>
        <w:t>-</w:t>
      </w:r>
      <w:r w:rsidRPr="008568F8">
        <w:rPr>
          <w:rFonts w:ascii="Arial" w:eastAsia="Times New Roman" w:hAnsi="Arial" w:cs="Arial"/>
          <w:color w:val="373737"/>
          <w:sz w:val="25"/>
          <w:szCs w:val="23"/>
          <w:bdr w:val="none" w:sz="0" w:space="0" w:color="auto" w:frame="1"/>
        </w:rPr>
        <w:t>children live</w:t>
      </w:r>
      <w:r w:rsidRPr="008568F8">
        <w:rPr>
          <w:rFonts w:ascii="Arial" w:eastAsia="Times New Roman" w:hAnsi="Arial" w:cs="Arial"/>
          <w:color w:val="373737"/>
          <w:sz w:val="23"/>
          <w:szCs w:val="23"/>
          <w:bdr w:val="none" w:sz="0" w:space="0" w:color="auto" w:frame="1"/>
        </w:rPr>
        <w:t>.</w:t>
      </w:r>
    </w:p>
    <w:p w14:paraId="2AFB1005" w14:textId="7CA2593E" w:rsidR="00F922C9" w:rsidRDefault="00F922C9" w:rsidP="00343758">
      <w:pPr>
        <w:shd w:val="clear" w:color="auto" w:fill="FFFFFF"/>
        <w:spacing w:after="0" w:line="240" w:lineRule="auto"/>
        <w:textAlignment w:val="baseline"/>
        <w:rPr>
          <w:rFonts w:ascii="Calibri" w:eastAsia="Times New Roman" w:hAnsi="Calibri" w:cs="Times New Roman"/>
          <w:color w:val="373737"/>
          <w:sz w:val="23"/>
          <w:szCs w:val="23"/>
        </w:rPr>
      </w:pPr>
    </w:p>
    <w:p w14:paraId="7B46A006" w14:textId="5F75F3CC" w:rsidR="00F922C9" w:rsidRDefault="00F922C9" w:rsidP="00343758">
      <w:pPr>
        <w:shd w:val="clear" w:color="auto" w:fill="FFFFFF"/>
        <w:spacing w:after="0" w:line="240" w:lineRule="auto"/>
        <w:textAlignment w:val="baseline"/>
        <w:rPr>
          <w:rFonts w:ascii="Calibri" w:eastAsia="Times New Roman" w:hAnsi="Calibri" w:cs="Times New Roman"/>
          <w:color w:val="373737"/>
          <w:sz w:val="23"/>
          <w:szCs w:val="23"/>
        </w:rPr>
      </w:pPr>
    </w:p>
    <w:p w14:paraId="4B16CF6C" w14:textId="452034CE" w:rsidR="00F922C9" w:rsidRDefault="00F922C9" w:rsidP="00343758">
      <w:pPr>
        <w:shd w:val="clear" w:color="auto" w:fill="FFFFFF"/>
        <w:spacing w:after="0" w:line="240" w:lineRule="auto"/>
        <w:textAlignment w:val="baseline"/>
        <w:rPr>
          <w:rFonts w:ascii="Calibri" w:eastAsia="Times New Roman" w:hAnsi="Calibri" w:cs="Times New Roman"/>
          <w:color w:val="373737"/>
          <w:sz w:val="23"/>
          <w:szCs w:val="23"/>
        </w:rPr>
      </w:pPr>
    </w:p>
    <w:p w14:paraId="7F96A31E" w14:textId="50FC9F66" w:rsidR="00F922C9" w:rsidRDefault="00F922C9" w:rsidP="00343758">
      <w:pPr>
        <w:shd w:val="clear" w:color="auto" w:fill="FFFFFF"/>
        <w:spacing w:after="0" w:line="240" w:lineRule="auto"/>
        <w:textAlignment w:val="baseline"/>
        <w:rPr>
          <w:rFonts w:ascii="Calibri" w:eastAsia="Times New Roman" w:hAnsi="Calibri" w:cs="Times New Roman"/>
          <w:color w:val="373737"/>
          <w:sz w:val="23"/>
          <w:szCs w:val="23"/>
        </w:rPr>
      </w:pPr>
    </w:p>
    <w:p w14:paraId="4B7E22FD" w14:textId="77777777" w:rsidR="00F922C9" w:rsidRDefault="00F922C9" w:rsidP="00343758">
      <w:pPr>
        <w:shd w:val="clear" w:color="auto" w:fill="FFFFFF"/>
        <w:spacing w:after="0" w:line="240" w:lineRule="auto"/>
        <w:textAlignment w:val="baseline"/>
        <w:rPr>
          <w:rFonts w:ascii="inherit" w:eastAsia="Times New Roman" w:hAnsi="inherit" w:cs="Times New Roman"/>
          <w:color w:val="666666"/>
          <w:sz w:val="16"/>
          <w:szCs w:val="18"/>
          <w:bdr w:val="none" w:sz="0" w:space="0" w:color="auto" w:frame="1"/>
        </w:rPr>
      </w:pPr>
      <w:r w:rsidRPr="008568F8">
        <w:rPr>
          <w:rFonts w:ascii="inherit" w:eastAsia="Times New Roman" w:hAnsi="inherit" w:cs="Times New Roman"/>
          <w:color w:val="666666"/>
          <w:sz w:val="16"/>
          <w:szCs w:val="18"/>
          <w:bdr w:val="none" w:sz="0" w:space="0" w:color="auto" w:frame="1"/>
        </w:rPr>
        <w:t>Neelam Makhija. He had the misfortune to have, for France, an Indian guru's head ...</w:t>
      </w:r>
    </w:p>
    <w:p w14:paraId="417C2CAC" w14:textId="0581469A" w:rsidR="00F922C9" w:rsidRDefault="00F922C9" w:rsidP="00F922C9">
      <w:pPr>
        <w:shd w:val="clear" w:color="auto" w:fill="FFFFFF"/>
        <w:spacing w:after="0" w:line="240" w:lineRule="auto"/>
        <w:jc w:val="center"/>
        <w:textAlignment w:val="baseline"/>
        <w:rPr>
          <w:rFonts w:ascii="inherit" w:eastAsia="Times New Roman" w:hAnsi="inherit" w:cs="Times New Roman"/>
          <w:color w:val="666666"/>
          <w:sz w:val="16"/>
          <w:szCs w:val="18"/>
          <w:bdr w:val="none" w:sz="0" w:space="0" w:color="auto" w:frame="1"/>
        </w:rPr>
      </w:pPr>
      <w:r w:rsidRPr="008568F8">
        <w:rPr>
          <w:rFonts w:ascii="inherit" w:eastAsia="Times New Roman" w:hAnsi="inherit" w:cs="Times New Roman"/>
          <w:color w:val="666666"/>
          <w:sz w:val="16"/>
          <w:szCs w:val="18"/>
          <w:bdr w:val="none" w:sz="0" w:space="0" w:color="auto" w:frame="1"/>
        </w:rPr>
        <w:t>Photo: JL ML</w:t>
      </w:r>
    </w:p>
    <w:p w14:paraId="0E6881FD" w14:textId="5A4F77D6" w:rsidR="00F922C9" w:rsidRDefault="00F922C9" w:rsidP="00343758">
      <w:pPr>
        <w:shd w:val="clear" w:color="auto" w:fill="FFFFFF"/>
        <w:spacing w:after="0" w:line="240" w:lineRule="auto"/>
        <w:textAlignment w:val="baseline"/>
        <w:rPr>
          <w:rFonts w:ascii="Calibri" w:eastAsia="Times New Roman" w:hAnsi="Calibri" w:cs="Times New Roman"/>
          <w:color w:val="373737"/>
          <w:sz w:val="23"/>
          <w:szCs w:val="23"/>
        </w:rPr>
      </w:pPr>
    </w:p>
    <w:p w14:paraId="39F873FA" w14:textId="67F515FF" w:rsidR="00F922C9" w:rsidRPr="00F922C9" w:rsidRDefault="00F922C9" w:rsidP="00523E02">
      <w:pPr>
        <w:shd w:val="clear" w:color="auto" w:fill="FFFFFF"/>
        <w:spacing w:after="0" w:line="240" w:lineRule="auto"/>
        <w:jc w:val="both"/>
        <w:textAlignment w:val="baseline"/>
        <w:rPr>
          <w:rFonts w:ascii="inherit" w:eastAsia="Times New Roman" w:hAnsi="inherit" w:cs="Times New Roman"/>
          <w:color w:val="373737"/>
          <w:sz w:val="25"/>
          <w:szCs w:val="23"/>
          <w:bdr w:val="none" w:sz="0" w:space="0" w:color="auto" w:frame="1"/>
        </w:rPr>
      </w:pPr>
      <w:r w:rsidRPr="008568F8">
        <w:rPr>
          <w:rFonts w:ascii="inherit" w:eastAsia="Times New Roman" w:hAnsi="inherit" w:cs="Times New Roman"/>
          <w:color w:val="373737"/>
          <w:sz w:val="25"/>
          <w:szCs w:val="23"/>
          <w:bdr w:val="none" w:sz="0" w:space="0" w:color="auto" w:frame="1"/>
        </w:rPr>
        <w:t xml:space="preserve">Between 2010 and 2014, he made several visits to France to </w:t>
      </w:r>
      <w:r>
        <w:rPr>
          <w:rFonts w:ascii="inherit" w:eastAsia="Times New Roman" w:hAnsi="inherit" w:cs="Times New Roman"/>
          <w:color w:val="373737"/>
          <w:sz w:val="25"/>
          <w:szCs w:val="23"/>
          <w:bdr w:val="none" w:sz="0" w:space="0" w:color="auto" w:frame="1"/>
        </w:rPr>
        <w:t xml:space="preserve">see </w:t>
      </w:r>
      <w:r w:rsidRPr="008568F8">
        <w:rPr>
          <w:rFonts w:ascii="inherit" w:eastAsia="Times New Roman" w:hAnsi="inherit" w:cs="Times New Roman"/>
          <w:color w:val="373737"/>
          <w:sz w:val="25"/>
          <w:szCs w:val="23"/>
          <w:bdr w:val="none" w:sz="0" w:space="0" w:color="auto" w:frame="1"/>
        </w:rPr>
        <w:t>his Canadian friend Cécile Tousignant, whom he has known since 2007. She is a life coach and meditation teacher inspired by an Indian master </w:t>
      </w:r>
      <w:hyperlink r:id="rId8" w:anchor="_ftn1" w:history="1">
        <w:r w:rsidRPr="00F922C9">
          <w:rPr>
            <w:rFonts w:ascii="inherit" w:eastAsia="Times New Roman" w:hAnsi="inherit" w:cs="Times New Roman"/>
            <w:b/>
            <w:bCs/>
            <w:color w:val="11C61A"/>
            <w:sz w:val="25"/>
            <w:szCs w:val="23"/>
            <w:bdr w:val="none" w:sz="0" w:space="0" w:color="auto" w:frame="1"/>
          </w:rPr>
          <w:t>[1]</w:t>
        </w:r>
      </w:hyperlink>
      <w:r w:rsidRPr="008568F8">
        <w:rPr>
          <w:rFonts w:ascii="inherit" w:eastAsia="Times New Roman" w:hAnsi="inherit" w:cs="Times New Roman"/>
          <w:color w:val="373737"/>
          <w:sz w:val="25"/>
          <w:szCs w:val="23"/>
          <w:bdr w:val="none" w:sz="0" w:space="0" w:color="auto" w:frame="1"/>
        </w:rPr>
        <w:t> (in France and Quebec) . </w:t>
      </w:r>
      <w:r>
        <w:rPr>
          <w:rFonts w:ascii="inherit" w:eastAsia="Times New Roman" w:hAnsi="inherit" w:cs="Times New Roman"/>
          <w:color w:val="373737"/>
          <w:sz w:val="25"/>
          <w:szCs w:val="23"/>
          <w:bdr w:val="none" w:sz="0" w:space="0" w:color="auto" w:frame="1"/>
        </w:rPr>
        <w:t>She</w:t>
      </w:r>
      <w:r w:rsidRPr="008568F8">
        <w:rPr>
          <w:rFonts w:ascii="inherit" w:eastAsia="Times New Roman" w:hAnsi="inherit" w:cs="Times New Roman"/>
          <w:color w:val="373737"/>
          <w:sz w:val="25"/>
          <w:szCs w:val="23"/>
          <w:bdr w:val="none" w:sz="0" w:space="0" w:color="auto" w:frame="1"/>
        </w:rPr>
        <w:t xml:space="preserve"> invite</w:t>
      </w:r>
      <w:r>
        <w:rPr>
          <w:rFonts w:ascii="inherit" w:eastAsia="Times New Roman" w:hAnsi="inherit" w:cs="Times New Roman"/>
          <w:color w:val="373737"/>
          <w:sz w:val="25"/>
          <w:szCs w:val="23"/>
          <w:bdr w:val="none" w:sz="0" w:space="0" w:color="auto" w:frame="1"/>
        </w:rPr>
        <w:t>d</w:t>
      </w:r>
      <w:r w:rsidRPr="008568F8">
        <w:rPr>
          <w:rFonts w:ascii="inherit" w:eastAsia="Times New Roman" w:hAnsi="inherit" w:cs="Times New Roman"/>
          <w:color w:val="373737"/>
          <w:sz w:val="25"/>
          <w:szCs w:val="23"/>
          <w:bdr w:val="none" w:sz="0" w:space="0" w:color="auto" w:frame="1"/>
        </w:rPr>
        <w:t xml:space="preserve"> </w:t>
      </w:r>
      <w:r w:rsidR="00242677">
        <w:rPr>
          <w:rFonts w:ascii="inherit" w:eastAsia="Times New Roman" w:hAnsi="inherit" w:cs="Times New Roman"/>
          <w:color w:val="373737"/>
          <w:sz w:val="25"/>
          <w:szCs w:val="23"/>
          <w:bdr w:val="none" w:sz="0" w:space="0" w:color="auto" w:frame="1"/>
        </w:rPr>
        <w:t xml:space="preserve">him, </w:t>
      </w:r>
      <w:r w:rsidRPr="008568F8">
        <w:rPr>
          <w:rFonts w:ascii="inherit" w:eastAsia="Times New Roman" w:hAnsi="inherit" w:cs="Times New Roman"/>
          <w:color w:val="373737"/>
          <w:sz w:val="25"/>
          <w:szCs w:val="23"/>
          <w:bdr w:val="none" w:sz="0" w:space="0" w:color="auto" w:frame="1"/>
        </w:rPr>
        <w:t>her friend</w:t>
      </w:r>
      <w:r w:rsidR="00242677">
        <w:rPr>
          <w:rFonts w:ascii="inherit" w:eastAsia="Times New Roman" w:hAnsi="inherit" w:cs="Times New Roman"/>
          <w:color w:val="373737"/>
          <w:sz w:val="25"/>
          <w:szCs w:val="23"/>
          <w:bdr w:val="none" w:sz="0" w:space="0" w:color="auto" w:frame="1"/>
        </w:rPr>
        <w:t>,</w:t>
      </w:r>
      <w:r w:rsidRPr="008568F8">
        <w:rPr>
          <w:rFonts w:ascii="inherit" w:eastAsia="Times New Roman" w:hAnsi="inherit" w:cs="Times New Roman"/>
          <w:color w:val="373737"/>
          <w:sz w:val="25"/>
          <w:szCs w:val="23"/>
          <w:bdr w:val="none" w:sz="0" w:space="0" w:color="auto" w:frame="1"/>
        </w:rPr>
        <w:t xml:space="preserve"> to participate in three of her meditation courses lasting respectively 2, 4 and 7 days.</w:t>
      </w:r>
    </w:p>
    <w:p w14:paraId="5A272118" w14:textId="77777777" w:rsidR="00F922C9" w:rsidRDefault="00F922C9" w:rsidP="00523E02">
      <w:pPr>
        <w:shd w:val="clear" w:color="auto" w:fill="FFFFFF"/>
        <w:spacing w:after="0" w:line="240" w:lineRule="auto"/>
        <w:jc w:val="both"/>
        <w:textAlignment w:val="baseline"/>
        <w:outlineLvl w:val="2"/>
        <w:rPr>
          <w:rFonts w:ascii="inherit" w:eastAsia="Times New Roman" w:hAnsi="inherit" w:cs="Times New Roman"/>
          <w:b/>
          <w:bCs/>
          <w:color w:val="373737"/>
          <w:sz w:val="27"/>
          <w:szCs w:val="27"/>
          <w:bdr w:val="none" w:sz="0" w:space="0" w:color="auto" w:frame="1"/>
        </w:rPr>
      </w:pPr>
      <w:bookmarkStart w:id="0" w:name="_ftnref"/>
    </w:p>
    <w:p w14:paraId="30CC3CB2" w14:textId="77777777" w:rsidR="00F922C9" w:rsidRDefault="00F922C9" w:rsidP="00523E02">
      <w:pPr>
        <w:shd w:val="clear" w:color="auto" w:fill="FFFFFF"/>
        <w:spacing w:after="0" w:line="240" w:lineRule="auto"/>
        <w:jc w:val="both"/>
        <w:textAlignment w:val="baseline"/>
        <w:outlineLvl w:val="2"/>
        <w:rPr>
          <w:rFonts w:ascii="inherit" w:eastAsia="Times New Roman" w:hAnsi="inherit" w:cs="Times New Roman"/>
          <w:b/>
          <w:bCs/>
          <w:color w:val="373737"/>
          <w:sz w:val="27"/>
          <w:szCs w:val="27"/>
          <w:bdr w:val="none" w:sz="0" w:space="0" w:color="auto" w:frame="1"/>
        </w:rPr>
      </w:pPr>
    </w:p>
    <w:p w14:paraId="2E63C5F3" w14:textId="0B415C9B" w:rsidR="00F922C9"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r w:rsidRPr="008568F8">
        <w:rPr>
          <w:rFonts w:ascii="inherit" w:eastAsia="Times New Roman" w:hAnsi="inherit" w:cs="Times New Roman"/>
          <w:noProof/>
          <w:color w:val="11C61A"/>
          <w:sz w:val="20"/>
          <w:szCs w:val="20"/>
          <w:bdr w:val="none" w:sz="0" w:space="0" w:color="auto" w:frame="1"/>
        </w:rPr>
        <w:lastRenderedPageBreak/>
        <w:drawing>
          <wp:anchor distT="0" distB="0" distL="114300" distR="114300" simplePos="0" relativeHeight="251661312" behindDoc="0" locked="0" layoutInCell="1" allowOverlap="1" wp14:anchorId="658A6672" wp14:editId="09890FD7">
            <wp:simplePos x="0" y="0"/>
            <wp:positionH relativeFrom="column">
              <wp:posOffset>0</wp:posOffset>
            </wp:positionH>
            <wp:positionV relativeFrom="paragraph">
              <wp:posOffset>203200</wp:posOffset>
            </wp:positionV>
            <wp:extent cx="3359150" cy="3486150"/>
            <wp:effectExtent l="0" t="0" r="0" b="0"/>
            <wp:wrapSquare wrapText="bothSides"/>
            <wp:docPr id="2" name="Picture 2" descr="https://i2.wp.com/www.ouvertures.net/wp-content/uploads/2018/09/Ce%CC%81cile-Tousignant.jpg?resize=389%2C412&amp;ssl=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www.ouvertures.net/wp-content/uploads/2018/09/Ce%CC%81cile-Tousignant.jpg?resize=389%2C412&amp;ssl=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150" cy="348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E3C60"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48202212"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6F7C7BE"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0B25577"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19AEA6E6"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0499930"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1593C95E" w14:textId="77777777" w:rsidR="00F922C9" w:rsidRDefault="00F922C9"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5380DB47" w14:textId="59AAA2E9"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0238BCAF" w14:textId="55AB3899"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24A73A2D" w14:textId="3E6F8CBE"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587717EF" w14:textId="6BDE0D87"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40B9EEDA" w14:textId="380CEFF2"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635DED14" w14:textId="255D1420"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ED9CCC3" w14:textId="04915D70"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57BA4A42" w14:textId="20BFA523"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32EFD6A" w14:textId="6CBCB335" w:rsidR="00242677" w:rsidRDefault="00242677"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4F6B653A" w14:textId="7EDEFFD4" w:rsidR="00242677" w:rsidRDefault="00242677" w:rsidP="00242677">
      <w:pPr>
        <w:shd w:val="clear" w:color="auto" w:fill="FFFFFF"/>
        <w:tabs>
          <w:tab w:val="left" w:pos="2450"/>
        </w:tabs>
        <w:spacing w:after="0" w:line="240" w:lineRule="auto"/>
        <w:textAlignment w:val="baseline"/>
        <w:rPr>
          <w:rFonts w:ascii="inherit" w:eastAsia="Times New Roman" w:hAnsi="inherit" w:cs="Times New Roman"/>
          <w:b/>
          <w:bCs/>
          <w:color w:val="373737"/>
          <w:sz w:val="27"/>
          <w:szCs w:val="27"/>
          <w:bdr w:val="none" w:sz="0" w:space="0" w:color="auto" w:frame="1"/>
        </w:rPr>
      </w:pPr>
    </w:p>
    <w:p w14:paraId="661746FF" w14:textId="77777777" w:rsidR="00242677" w:rsidRDefault="00242677" w:rsidP="00242677">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2BCBC04E" w14:textId="77777777" w:rsidR="00242677" w:rsidRDefault="00242677" w:rsidP="00242677">
      <w:pPr>
        <w:shd w:val="clear" w:color="auto" w:fill="FFFFFF"/>
        <w:spacing w:after="0" w:line="240" w:lineRule="auto"/>
        <w:jc w:val="center"/>
        <w:textAlignment w:val="baseline"/>
        <w:outlineLvl w:val="2"/>
        <w:rPr>
          <w:rFonts w:ascii="inherit" w:eastAsia="Times New Roman" w:hAnsi="inherit" w:cs="Times New Roman"/>
          <w:color w:val="666666"/>
          <w:sz w:val="18"/>
          <w:szCs w:val="18"/>
          <w:bdr w:val="none" w:sz="0" w:space="0" w:color="auto" w:frame="1"/>
        </w:rPr>
      </w:pPr>
      <w:r w:rsidRPr="008568F8">
        <w:rPr>
          <w:rFonts w:ascii="inherit" w:eastAsia="Times New Roman" w:hAnsi="inherit" w:cs="Times New Roman"/>
          <w:color w:val="666666"/>
          <w:sz w:val="18"/>
          <w:szCs w:val="18"/>
          <w:bdr w:val="none" w:sz="0" w:space="0" w:color="auto" w:frame="1"/>
        </w:rPr>
        <w:t>Cécile Tousignant.</w:t>
      </w:r>
    </w:p>
    <w:p w14:paraId="1E33E115" w14:textId="1EBF4BCD" w:rsidR="00242677" w:rsidRDefault="00242677" w:rsidP="00242677">
      <w:pPr>
        <w:shd w:val="clear" w:color="auto" w:fill="FFFFFF"/>
        <w:spacing w:after="0" w:line="240" w:lineRule="auto"/>
        <w:jc w:val="center"/>
        <w:textAlignment w:val="baseline"/>
        <w:outlineLvl w:val="2"/>
        <w:rPr>
          <w:rFonts w:ascii="inherit" w:eastAsia="Times New Roman" w:hAnsi="inherit" w:cs="Times New Roman"/>
          <w:b/>
          <w:bCs/>
          <w:color w:val="373737"/>
          <w:sz w:val="27"/>
          <w:szCs w:val="27"/>
          <w:bdr w:val="none" w:sz="0" w:space="0" w:color="auto" w:frame="1"/>
        </w:rPr>
      </w:pPr>
      <w:r w:rsidRPr="008568F8">
        <w:rPr>
          <w:rFonts w:ascii="inherit" w:eastAsia="Times New Roman" w:hAnsi="inherit" w:cs="Times New Roman"/>
          <w:color w:val="666666"/>
          <w:sz w:val="18"/>
          <w:szCs w:val="18"/>
          <w:bdr w:val="none" w:sz="0" w:space="0" w:color="auto" w:frame="1"/>
        </w:rPr>
        <w:t> Photo: JL ML</w:t>
      </w:r>
    </w:p>
    <w:p w14:paraId="1A9572F7" w14:textId="315E9223" w:rsidR="008568F8" w:rsidRDefault="008568F8"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r w:rsidRPr="008568F8">
        <w:rPr>
          <w:rFonts w:ascii="inherit" w:eastAsia="Times New Roman" w:hAnsi="inherit" w:cs="Times New Roman"/>
          <w:b/>
          <w:bCs/>
          <w:color w:val="373737"/>
          <w:sz w:val="27"/>
          <w:szCs w:val="27"/>
          <w:bdr w:val="none" w:sz="0" w:space="0" w:color="auto" w:frame="1"/>
        </w:rPr>
        <w:t>Descent of gendarmerie</w:t>
      </w:r>
    </w:p>
    <w:p w14:paraId="71873380" w14:textId="77777777" w:rsidR="008568F8" w:rsidRPr="008568F8" w:rsidRDefault="008568F8"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rPr>
      </w:pPr>
    </w:p>
    <w:p w14:paraId="1BAD9D55" w14:textId="77777777" w:rsidR="0000067B" w:rsidRPr="00561154" w:rsidRDefault="0000067B" w:rsidP="0000067B">
      <w:pPr>
        <w:rPr>
          <w:rFonts w:ascii="inherit" w:eastAsia="Times New Roman" w:hAnsi="inherit" w:cs="Times New Roman"/>
          <w:color w:val="373737"/>
          <w:sz w:val="25"/>
          <w:szCs w:val="23"/>
          <w:bdr w:val="none" w:sz="0" w:space="0" w:color="auto" w:frame="1"/>
        </w:rPr>
      </w:pPr>
      <w:r w:rsidRPr="00561154">
        <w:rPr>
          <w:rFonts w:ascii="inherit" w:eastAsia="Times New Roman" w:hAnsi="inherit" w:cs="Times New Roman"/>
          <w:color w:val="373737"/>
          <w:sz w:val="25"/>
          <w:szCs w:val="23"/>
          <w:bdr w:val="none" w:sz="0" w:space="0" w:color="auto" w:frame="1"/>
        </w:rPr>
        <w:t>On November 24, 2014, Mr. Makhija is in Fontainebleau with a small group of 6-7 people, in meditation when a squad of gendarmerie arrive at 7am, at the private house where Cécile Tousignant animates an internship. They arrest Ms. Tousignant and her friend Mr. Makhija and two other participants. They intervened following the "signaling" complaint filed by the father of one of her former students. to the Center against Mental Manipulation (CCMM)</w:t>
      </w:r>
    </w:p>
    <w:p w14:paraId="6E799334" w14:textId="77777777" w:rsidR="0000067B" w:rsidRPr="00561154" w:rsidRDefault="0000067B" w:rsidP="0000067B">
      <w:pPr>
        <w:rPr>
          <w:rFonts w:ascii="inherit" w:eastAsia="Times New Roman" w:hAnsi="inherit" w:cs="Times New Roman"/>
          <w:color w:val="373737"/>
          <w:sz w:val="25"/>
          <w:szCs w:val="23"/>
          <w:bdr w:val="none" w:sz="0" w:space="0" w:color="auto" w:frame="1"/>
        </w:rPr>
      </w:pPr>
      <w:r w:rsidRPr="00561154">
        <w:rPr>
          <w:rFonts w:ascii="inherit" w:eastAsia="Times New Roman" w:hAnsi="inherit" w:cs="Times New Roman"/>
          <w:color w:val="373737"/>
          <w:sz w:val="25"/>
          <w:szCs w:val="23"/>
          <w:bdr w:val="none" w:sz="0" w:space="0" w:color="auto" w:frame="1"/>
        </w:rPr>
        <w:t>The gendarmes, about twenty, were all armed and behaved as if they have come to save the trainees from a serious imminent danger.</w:t>
      </w:r>
    </w:p>
    <w:p w14:paraId="49111D1D" w14:textId="21FC5F00" w:rsidR="0000067B" w:rsidRPr="00561154" w:rsidRDefault="0000067B" w:rsidP="0000067B">
      <w:pPr>
        <w:rPr>
          <w:rFonts w:ascii="inherit" w:eastAsia="Times New Roman" w:hAnsi="inherit" w:cs="Times New Roman"/>
          <w:color w:val="373737"/>
          <w:sz w:val="25"/>
          <w:szCs w:val="23"/>
          <w:bdr w:val="none" w:sz="0" w:space="0" w:color="auto" w:frame="1"/>
        </w:rPr>
      </w:pPr>
      <w:r w:rsidRPr="00561154">
        <w:rPr>
          <w:rFonts w:ascii="inherit" w:eastAsia="Times New Roman" w:hAnsi="inherit" w:cs="Times New Roman"/>
          <w:color w:val="373737"/>
          <w:sz w:val="25"/>
          <w:szCs w:val="23"/>
          <w:bdr w:val="none" w:sz="0" w:space="0" w:color="auto" w:frame="1"/>
        </w:rPr>
        <w:t xml:space="preserve">Ms. Tousignant and Mr. Makhija are separated and would have to stay separate for one year without the right of any contact between them or </w:t>
      </w:r>
      <w:r w:rsidR="00BB7C63">
        <w:rPr>
          <w:rFonts w:ascii="inherit" w:eastAsia="Times New Roman" w:hAnsi="inherit" w:cs="Times New Roman"/>
          <w:color w:val="373737"/>
          <w:sz w:val="25"/>
          <w:szCs w:val="23"/>
          <w:bdr w:val="none" w:sz="0" w:space="0" w:color="auto" w:frame="1"/>
        </w:rPr>
        <w:t xml:space="preserve">the permission </w:t>
      </w:r>
      <w:r w:rsidRPr="00561154">
        <w:rPr>
          <w:rFonts w:ascii="inherit" w:eastAsia="Times New Roman" w:hAnsi="inherit" w:cs="Times New Roman"/>
          <w:color w:val="373737"/>
          <w:sz w:val="25"/>
          <w:szCs w:val="23"/>
          <w:bdr w:val="none" w:sz="0" w:space="0" w:color="auto" w:frame="1"/>
        </w:rPr>
        <w:t>to see each other.</w:t>
      </w:r>
    </w:p>
    <w:p w14:paraId="3096B8AE" w14:textId="77777777" w:rsidR="0000067B" w:rsidRPr="00561154" w:rsidRDefault="0000067B" w:rsidP="0000067B">
      <w:pPr>
        <w:rPr>
          <w:rFonts w:ascii="inherit" w:eastAsia="Times New Roman" w:hAnsi="inherit" w:cs="Times New Roman"/>
          <w:color w:val="373737"/>
          <w:sz w:val="25"/>
          <w:szCs w:val="23"/>
          <w:bdr w:val="none" w:sz="0" w:space="0" w:color="auto" w:frame="1"/>
        </w:rPr>
      </w:pPr>
      <w:r w:rsidRPr="00561154">
        <w:rPr>
          <w:rFonts w:ascii="inherit" w:eastAsia="Times New Roman" w:hAnsi="inherit" w:cs="Times New Roman"/>
          <w:color w:val="373737"/>
          <w:sz w:val="25"/>
          <w:szCs w:val="23"/>
          <w:bdr w:val="none" w:sz="0" w:space="0" w:color="auto" w:frame="1"/>
        </w:rPr>
        <w:t xml:space="preserve">After a few hours of interrogation (without the presence of a lawyer), the designated translator explained briefly the accusations to Mr. Makhija. They claimed that he had allegedly "used fraudulent means to manipulate minds of people in the state of psychological subjection and to scam them. He had used mental techniques and created a mysterious Indian atmosphere to influence these people who were in a situation of weakness. And he belonged to "the sect "of the guru (Indian spiritual master) </w:t>
      </w:r>
      <w:proofErr w:type="spellStart"/>
      <w:r w:rsidRPr="00561154">
        <w:rPr>
          <w:rFonts w:ascii="inherit" w:eastAsia="Times New Roman" w:hAnsi="inherit" w:cs="Times New Roman"/>
          <w:color w:val="373737"/>
          <w:sz w:val="25"/>
          <w:szCs w:val="23"/>
          <w:bdr w:val="none" w:sz="0" w:space="0" w:color="auto" w:frame="1"/>
        </w:rPr>
        <w:t>Osho</w:t>
      </w:r>
      <w:proofErr w:type="spellEnd"/>
      <w:r w:rsidRPr="00561154">
        <w:rPr>
          <w:rFonts w:ascii="inherit" w:eastAsia="Times New Roman" w:hAnsi="inherit" w:cs="Times New Roman"/>
          <w:color w:val="373737"/>
          <w:sz w:val="25"/>
          <w:szCs w:val="23"/>
          <w:bdr w:val="none" w:sz="0" w:space="0" w:color="auto" w:frame="1"/>
        </w:rPr>
        <w:t>".</w:t>
      </w:r>
    </w:p>
    <w:p w14:paraId="20000E97" w14:textId="096C18BB" w:rsidR="00561154" w:rsidRPr="008D04A9" w:rsidRDefault="00561154" w:rsidP="00561154">
      <w:pPr>
        <w:rPr>
          <w:rFonts w:ascii="Arial" w:hAnsi="Arial" w:cs="Arial"/>
          <w:sz w:val="24"/>
          <w:szCs w:val="24"/>
        </w:rPr>
      </w:pPr>
      <w:r w:rsidRPr="008D04A9">
        <w:rPr>
          <w:rFonts w:ascii="Arial" w:hAnsi="Arial" w:cs="Arial"/>
          <w:sz w:val="24"/>
          <w:szCs w:val="24"/>
        </w:rPr>
        <w:lastRenderedPageBreak/>
        <w:t xml:space="preserve">The defendants </w:t>
      </w:r>
      <w:r>
        <w:rPr>
          <w:rFonts w:ascii="Arial" w:hAnsi="Arial" w:cs="Arial"/>
          <w:sz w:val="24"/>
          <w:szCs w:val="24"/>
        </w:rPr>
        <w:t>were</w:t>
      </w:r>
      <w:r w:rsidRPr="008D04A9">
        <w:rPr>
          <w:rFonts w:ascii="Arial" w:hAnsi="Arial" w:cs="Arial"/>
          <w:sz w:val="24"/>
          <w:szCs w:val="24"/>
        </w:rPr>
        <w:t xml:space="preserve"> kept in jail separately for eight weeks "because we were </w:t>
      </w:r>
      <w:r w:rsidR="00BB7C63">
        <w:rPr>
          <w:rFonts w:ascii="Arial" w:hAnsi="Arial" w:cs="Arial"/>
          <w:sz w:val="24"/>
          <w:szCs w:val="24"/>
        </w:rPr>
        <w:t>foreigners</w:t>
      </w:r>
      <w:r w:rsidRPr="008D04A9">
        <w:rPr>
          <w:rFonts w:ascii="Arial" w:hAnsi="Arial" w:cs="Arial"/>
          <w:sz w:val="24"/>
          <w:szCs w:val="24"/>
        </w:rPr>
        <w:t xml:space="preserve"> and because</w:t>
      </w:r>
      <w:r>
        <w:rPr>
          <w:rFonts w:ascii="Arial" w:hAnsi="Arial" w:cs="Arial"/>
          <w:sz w:val="24"/>
          <w:szCs w:val="24"/>
        </w:rPr>
        <w:t xml:space="preserve"> </w:t>
      </w:r>
      <w:r w:rsidRPr="008D04A9">
        <w:rPr>
          <w:rFonts w:ascii="Arial" w:hAnsi="Arial" w:cs="Arial"/>
          <w:sz w:val="24"/>
          <w:szCs w:val="24"/>
        </w:rPr>
        <w:t>that the investigating judge was too busy to meet us, "says Neelam Makhija. "The gendarmes who</w:t>
      </w:r>
      <w:r>
        <w:rPr>
          <w:rFonts w:ascii="Arial" w:hAnsi="Arial" w:cs="Arial"/>
          <w:sz w:val="24"/>
          <w:szCs w:val="24"/>
        </w:rPr>
        <w:t xml:space="preserve"> </w:t>
      </w:r>
      <w:r w:rsidRPr="008D04A9">
        <w:rPr>
          <w:rFonts w:ascii="Arial" w:hAnsi="Arial" w:cs="Arial"/>
          <w:sz w:val="24"/>
          <w:szCs w:val="24"/>
        </w:rPr>
        <w:t xml:space="preserve">arrested us told the prison authorities that we were part of the sect of </w:t>
      </w:r>
      <w:proofErr w:type="spellStart"/>
      <w:r w:rsidRPr="008D04A9">
        <w:rPr>
          <w:rFonts w:ascii="Arial" w:hAnsi="Arial" w:cs="Arial"/>
          <w:sz w:val="24"/>
          <w:szCs w:val="24"/>
        </w:rPr>
        <w:t>Osho</w:t>
      </w:r>
      <w:proofErr w:type="spellEnd"/>
      <w:r>
        <w:rPr>
          <w:rFonts w:ascii="Arial" w:hAnsi="Arial" w:cs="Arial"/>
          <w:sz w:val="24"/>
          <w:szCs w:val="24"/>
        </w:rPr>
        <w:t>,</w:t>
      </w:r>
      <w:r w:rsidRPr="008D04A9">
        <w:rPr>
          <w:rFonts w:ascii="Arial" w:hAnsi="Arial" w:cs="Arial"/>
          <w:sz w:val="24"/>
          <w:szCs w:val="24"/>
        </w:rPr>
        <w:t xml:space="preserve"> the sex guru.</w:t>
      </w:r>
    </w:p>
    <w:p w14:paraId="3D3C77D2" w14:textId="2A6E2F0C" w:rsidR="00561154" w:rsidRPr="008D04A9" w:rsidRDefault="00561154" w:rsidP="00561154">
      <w:pPr>
        <w:rPr>
          <w:rFonts w:ascii="Arial" w:hAnsi="Arial" w:cs="Arial"/>
          <w:sz w:val="24"/>
          <w:szCs w:val="24"/>
        </w:rPr>
      </w:pPr>
      <w:r w:rsidRPr="008D04A9">
        <w:rPr>
          <w:rFonts w:ascii="Arial" w:hAnsi="Arial" w:cs="Arial"/>
          <w:sz w:val="24"/>
          <w:szCs w:val="24"/>
        </w:rPr>
        <w:t xml:space="preserve">Then the judge met me: she wanted to know everything about me, my life, </w:t>
      </w:r>
      <w:proofErr w:type="spellStart"/>
      <w:r w:rsidRPr="008D04A9">
        <w:rPr>
          <w:rFonts w:ascii="Arial" w:hAnsi="Arial" w:cs="Arial"/>
          <w:sz w:val="24"/>
          <w:szCs w:val="24"/>
        </w:rPr>
        <w:t>Osho</w:t>
      </w:r>
      <w:proofErr w:type="spellEnd"/>
      <w:r w:rsidRPr="008D04A9">
        <w:rPr>
          <w:rFonts w:ascii="Arial" w:hAnsi="Arial" w:cs="Arial"/>
          <w:sz w:val="24"/>
          <w:szCs w:val="24"/>
        </w:rPr>
        <w:t xml:space="preserve"> and the Indian gurus and the Indian spirituality. For me, it was a shock because I was just a visitor! I did not have a client or work here. I do not even speak the French language. They said they had pages of criminal charges against me. But I was just a tourist for three weeks in France, with a return ticket to Bombay. I</w:t>
      </w:r>
      <w:r>
        <w:rPr>
          <w:rFonts w:ascii="Arial" w:hAnsi="Arial" w:cs="Arial"/>
          <w:sz w:val="24"/>
          <w:szCs w:val="24"/>
        </w:rPr>
        <w:t xml:space="preserve"> </w:t>
      </w:r>
      <w:r w:rsidRPr="008D04A9">
        <w:rPr>
          <w:rFonts w:ascii="Arial" w:hAnsi="Arial" w:cs="Arial"/>
          <w:sz w:val="24"/>
          <w:szCs w:val="24"/>
        </w:rPr>
        <w:t xml:space="preserve">did not understand why </w:t>
      </w:r>
      <w:r>
        <w:rPr>
          <w:rFonts w:ascii="Arial" w:hAnsi="Arial" w:cs="Arial"/>
          <w:sz w:val="24"/>
          <w:szCs w:val="24"/>
        </w:rPr>
        <w:t xml:space="preserve">they </w:t>
      </w:r>
      <w:r w:rsidRPr="008D04A9">
        <w:rPr>
          <w:rFonts w:ascii="Arial" w:hAnsi="Arial" w:cs="Arial"/>
          <w:sz w:val="24"/>
          <w:szCs w:val="24"/>
        </w:rPr>
        <w:t>were attacking my culture! "</w:t>
      </w:r>
      <w:r w:rsidRPr="00561154">
        <w:rPr>
          <w:rFonts w:ascii="Arial" w:hAnsi="Arial" w:cs="Arial"/>
          <w:color w:val="00B050"/>
          <w:sz w:val="24"/>
          <w:szCs w:val="24"/>
        </w:rPr>
        <w:t>[2</w:t>
      </w:r>
      <w:r w:rsidRPr="00561154">
        <w:rPr>
          <w:rFonts w:ascii="Arial" w:hAnsi="Arial" w:cs="Arial"/>
          <w:color w:val="00B050"/>
          <w:sz w:val="24"/>
          <w:szCs w:val="24"/>
        </w:rPr>
        <w:t>]</w:t>
      </w:r>
    </w:p>
    <w:p w14:paraId="53CD7945" w14:textId="600F9DD9" w:rsidR="00561154" w:rsidRDefault="00561154" w:rsidP="00561154">
      <w:pPr>
        <w:rPr>
          <w:rFonts w:ascii="Arial" w:hAnsi="Arial" w:cs="Arial"/>
          <w:sz w:val="24"/>
          <w:szCs w:val="24"/>
        </w:rPr>
      </w:pPr>
      <w:r w:rsidRPr="008D04A9">
        <w:rPr>
          <w:rFonts w:ascii="Arial" w:hAnsi="Arial" w:cs="Arial"/>
          <w:sz w:val="24"/>
          <w:szCs w:val="24"/>
        </w:rPr>
        <w:t xml:space="preserve">Makhija </w:t>
      </w:r>
      <w:r>
        <w:rPr>
          <w:rFonts w:ascii="Arial" w:hAnsi="Arial" w:cs="Arial"/>
          <w:sz w:val="24"/>
          <w:szCs w:val="24"/>
        </w:rPr>
        <w:t>had to</w:t>
      </w:r>
      <w:r w:rsidRPr="008D04A9">
        <w:rPr>
          <w:rFonts w:ascii="Arial" w:hAnsi="Arial" w:cs="Arial"/>
          <w:sz w:val="24"/>
          <w:szCs w:val="24"/>
        </w:rPr>
        <w:t xml:space="preserve"> return to India </w:t>
      </w:r>
      <w:r>
        <w:rPr>
          <w:rFonts w:ascii="Arial" w:hAnsi="Arial" w:cs="Arial"/>
          <w:sz w:val="24"/>
          <w:szCs w:val="24"/>
        </w:rPr>
        <w:t>to</w:t>
      </w:r>
      <w:r w:rsidRPr="008D04A9">
        <w:rPr>
          <w:rFonts w:ascii="Arial" w:hAnsi="Arial" w:cs="Arial"/>
          <w:sz w:val="24"/>
          <w:szCs w:val="24"/>
        </w:rPr>
        <w:t xml:space="preserve"> h</w:t>
      </w:r>
      <w:r>
        <w:rPr>
          <w:rFonts w:ascii="Arial" w:hAnsi="Arial" w:cs="Arial"/>
          <w:sz w:val="24"/>
          <w:szCs w:val="24"/>
        </w:rPr>
        <w:t>is</w:t>
      </w:r>
      <w:r w:rsidRPr="008D04A9">
        <w:rPr>
          <w:rFonts w:ascii="Arial" w:hAnsi="Arial" w:cs="Arial"/>
          <w:sz w:val="24"/>
          <w:szCs w:val="24"/>
        </w:rPr>
        <w:t xml:space="preserve"> family, who </w:t>
      </w:r>
      <w:r>
        <w:rPr>
          <w:rFonts w:ascii="Arial" w:hAnsi="Arial" w:cs="Arial"/>
          <w:sz w:val="24"/>
          <w:szCs w:val="24"/>
        </w:rPr>
        <w:t>were</w:t>
      </w:r>
      <w:r w:rsidRPr="008D04A9">
        <w:rPr>
          <w:rFonts w:ascii="Arial" w:hAnsi="Arial" w:cs="Arial"/>
          <w:sz w:val="24"/>
          <w:szCs w:val="24"/>
        </w:rPr>
        <w:t xml:space="preserve"> waiting for h</w:t>
      </w:r>
      <w:r>
        <w:rPr>
          <w:rFonts w:ascii="Arial" w:hAnsi="Arial" w:cs="Arial"/>
          <w:sz w:val="24"/>
          <w:szCs w:val="24"/>
        </w:rPr>
        <w:t>is arrival</w:t>
      </w:r>
      <w:r w:rsidRPr="008D04A9">
        <w:rPr>
          <w:rFonts w:ascii="Arial" w:hAnsi="Arial" w:cs="Arial"/>
          <w:sz w:val="24"/>
          <w:szCs w:val="24"/>
        </w:rPr>
        <w:t xml:space="preserve"> in ten days. Meanwhile, arrested, he ask</w:t>
      </w:r>
      <w:r>
        <w:rPr>
          <w:rFonts w:ascii="Arial" w:hAnsi="Arial" w:cs="Arial"/>
          <w:sz w:val="24"/>
          <w:szCs w:val="24"/>
        </w:rPr>
        <w:t>ed</w:t>
      </w:r>
      <w:r w:rsidRPr="008D04A9">
        <w:rPr>
          <w:rFonts w:ascii="Arial" w:hAnsi="Arial" w:cs="Arial"/>
          <w:sz w:val="24"/>
          <w:szCs w:val="24"/>
        </w:rPr>
        <w:t xml:space="preserve"> his assigned lawyer to contact his family. </w:t>
      </w:r>
      <w:r>
        <w:rPr>
          <w:rFonts w:ascii="Arial" w:hAnsi="Arial" w:cs="Arial"/>
          <w:sz w:val="24"/>
          <w:szCs w:val="24"/>
        </w:rPr>
        <w:t>The lawyer said that h</w:t>
      </w:r>
      <w:r w:rsidRPr="008D04A9">
        <w:rPr>
          <w:rFonts w:ascii="Arial" w:hAnsi="Arial" w:cs="Arial"/>
          <w:sz w:val="24"/>
          <w:szCs w:val="24"/>
        </w:rPr>
        <w:t xml:space="preserve">e </w:t>
      </w:r>
      <w:r>
        <w:rPr>
          <w:rFonts w:ascii="Arial" w:hAnsi="Arial" w:cs="Arial"/>
          <w:sz w:val="24"/>
          <w:szCs w:val="24"/>
        </w:rPr>
        <w:t>was</w:t>
      </w:r>
      <w:r w:rsidRPr="008D04A9">
        <w:rPr>
          <w:rFonts w:ascii="Arial" w:hAnsi="Arial" w:cs="Arial"/>
          <w:sz w:val="24"/>
          <w:szCs w:val="24"/>
        </w:rPr>
        <w:t xml:space="preserve"> not allowed. Once in prison, he had to wait over two weeks before he could call his daughter: "My children and grandchildren were worried sick about what could</w:t>
      </w:r>
      <w:r>
        <w:rPr>
          <w:rFonts w:ascii="Arial" w:hAnsi="Arial" w:cs="Arial"/>
          <w:sz w:val="24"/>
          <w:szCs w:val="24"/>
        </w:rPr>
        <w:t xml:space="preserve"> have</w:t>
      </w:r>
      <w:r w:rsidRPr="008D04A9">
        <w:rPr>
          <w:rFonts w:ascii="Arial" w:hAnsi="Arial" w:cs="Arial"/>
          <w:sz w:val="24"/>
          <w:szCs w:val="24"/>
        </w:rPr>
        <w:t xml:space="preserve"> happen</w:t>
      </w:r>
      <w:r>
        <w:rPr>
          <w:rFonts w:ascii="Arial" w:hAnsi="Arial" w:cs="Arial"/>
          <w:sz w:val="24"/>
          <w:szCs w:val="24"/>
        </w:rPr>
        <w:t>ed suddenly</w:t>
      </w:r>
      <w:r w:rsidRPr="008D04A9">
        <w:rPr>
          <w:rFonts w:ascii="Arial" w:hAnsi="Arial" w:cs="Arial"/>
          <w:sz w:val="24"/>
          <w:szCs w:val="24"/>
        </w:rPr>
        <w:t xml:space="preserve"> to their 70-year old father. Cut off from any communication, they thought I was sick or ...dead ".</w:t>
      </w:r>
    </w:p>
    <w:p w14:paraId="52277A67" w14:textId="77777777" w:rsidR="00561154" w:rsidRDefault="00561154" w:rsidP="00561154">
      <w:pPr>
        <w:rPr>
          <w:rFonts w:ascii="Arial" w:hAnsi="Arial" w:cs="Arial"/>
          <w:sz w:val="24"/>
          <w:szCs w:val="24"/>
        </w:rPr>
      </w:pPr>
    </w:p>
    <w:p w14:paraId="20CF1F09" w14:textId="2DBF5917" w:rsidR="006D1B1C" w:rsidRDefault="006D1B1C" w:rsidP="006D1B1C">
      <w:pPr>
        <w:rPr>
          <w:rFonts w:ascii="Arial" w:hAnsi="Arial" w:cs="Arial"/>
          <w:b/>
          <w:sz w:val="24"/>
          <w:szCs w:val="24"/>
        </w:rPr>
      </w:pPr>
      <w:r w:rsidRPr="008D04A9">
        <w:rPr>
          <w:rFonts w:ascii="Arial" w:hAnsi="Arial" w:cs="Arial"/>
          <w:b/>
          <w:sz w:val="24"/>
          <w:szCs w:val="24"/>
        </w:rPr>
        <w:t xml:space="preserve">"They </w:t>
      </w:r>
      <w:r>
        <w:rPr>
          <w:rFonts w:ascii="Arial" w:hAnsi="Arial" w:cs="Arial"/>
          <w:b/>
          <w:sz w:val="24"/>
          <w:szCs w:val="24"/>
        </w:rPr>
        <w:t xml:space="preserve">(Miviludes) have </w:t>
      </w:r>
      <w:r w:rsidRPr="008D04A9">
        <w:rPr>
          <w:rFonts w:ascii="Arial" w:hAnsi="Arial" w:cs="Arial"/>
          <w:b/>
          <w:sz w:val="24"/>
          <w:szCs w:val="24"/>
        </w:rPr>
        <w:t>succeed in criminalizing the Hindu eternal law (</w:t>
      </w:r>
      <w:proofErr w:type="spellStart"/>
      <w:r w:rsidRPr="008D04A9">
        <w:rPr>
          <w:rFonts w:ascii="Arial" w:hAnsi="Arial" w:cs="Arial"/>
          <w:b/>
          <w:sz w:val="24"/>
          <w:szCs w:val="24"/>
        </w:rPr>
        <w:t>Sanatan</w:t>
      </w:r>
      <w:r>
        <w:rPr>
          <w:rFonts w:ascii="Arial" w:hAnsi="Arial" w:cs="Arial"/>
          <w:b/>
          <w:sz w:val="24"/>
          <w:szCs w:val="24"/>
        </w:rPr>
        <w:t>a</w:t>
      </w:r>
      <w:proofErr w:type="spellEnd"/>
      <w:r w:rsidRPr="008D04A9">
        <w:rPr>
          <w:rFonts w:ascii="Arial" w:hAnsi="Arial" w:cs="Arial"/>
          <w:b/>
          <w:sz w:val="24"/>
          <w:szCs w:val="24"/>
        </w:rPr>
        <w:t xml:space="preserve"> Dharma) </w:t>
      </w:r>
      <w:r>
        <w:rPr>
          <w:rFonts w:ascii="Arial" w:hAnsi="Arial" w:cs="Arial"/>
          <w:b/>
          <w:sz w:val="24"/>
          <w:szCs w:val="24"/>
        </w:rPr>
        <w:t>of India</w:t>
      </w:r>
      <w:r w:rsidRPr="008D04A9">
        <w:rPr>
          <w:rFonts w:ascii="Arial" w:hAnsi="Arial" w:cs="Arial"/>
          <w:b/>
          <w:sz w:val="24"/>
          <w:szCs w:val="24"/>
        </w:rPr>
        <w:t>"</w:t>
      </w:r>
    </w:p>
    <w:p w14:paraId="44E66CD1" w14:textId="77777777" w:rsidR="006D1B1C" w:rsidRDefault="006D1B1C" w:rsidP="006D1B1C">
      <w:pPr>
        <w:rPr>
          <w:rFonts w:ascii="Arial" w:hAnsi="Arial" w:cs="Arial"/>
          <w:sz w:val="24"/>
          <w:szCs w:val="24"/>
        </w:rPr>
      </w:pPr>
      <w:r w:rsidRPr="008D04A9">
        <w:rPr>
          <w:rFonts w:ascii="Arial" w:hAnsi="Arial" w:cs="Arial"/>
          <w:sz w:val="24"/>
          <w:szCs w:val="24"/>
        </w:rPr>
        <w:t>Neelam Makhija: "My forced stay in France gave me the opportunity to investigate the system in place. I could experience, first-hand, how cultural and religious discrimination is implemented by the government.</w:t>
      </w:r>
    </w:p>
    <w:p w14:paraId="56E971E1" w14:textId="77777777" w:rsidR="006D1B1C" w:rsidRPr="008D04A9" w:rsidRDefault="006D1B1C" w:rsidP="006D1B1C">
      <w:pPr>
        <w:rPr>
          <w:rFonts w:ascii="Arial" w:hAnsi="Arial" w:cs="Arial"/>
          <w:sz w:val="24"/>
          <w:szCs w:val="24"/>
        </w:rPr>
      </w:pPr>
      <w:r w:rsidRPr="008D04A9">
        <w:rPr>
          <w:rFonts w:ascii="Arial" w:hAnsi="Arial" w:cs="Arial"/>
          <w:sz w:val="24"/>
          <w:szCs w:val="24"/>
        </w:rPr>
        <w:t>Applying lengthy and obscure judicial proceedings, bureaucratic rigidity</w:t>
      </w:r>
      <w:r>
        <w:rPr>
          <w:rFonts w:ascii="Arial" w:hAnsi="Arial" w:cs="Arial"/>
          <w:sz w:val="24"/>
          <w:szCs w:val="24"/>
        </w:rPr>
        <w:t>, uncaring pompous judges</w:t>
      </w:r>
      <w:r w:rsidRPr="008D04A9">
        <w:rPr>
          <w:rFonts w:ascii="Arial" w:hAnsi="Arial" w:cs="Arial"/>
          <w:sz w:val="24"/>
          <w:szCs w:val="24"/>
        </w:rPr>
        <w:t xml:space="preserve"> and </w:t>
      </w:r>
      <w:r w:rsidRPr="00E32FC7">
        <w:rPr>
          <w:rFonts w:ascii="Arial" w:hAnsi="Arial" w:cs="Arial"/>
          <w:sz w:val="24"/>
          <w:szCs w:val="24"/>
        </w:rPr>
        <w:t>extended waits due to overloaded French court</w:t>
      </w:r>
      <w:r>
        <w:rPr>
          <w:rFonts w:ascii="Arial" w:hAnsi="Arial" w:cs="Arial"/>
          <w:sz w:val="24"/>
          <w:szCs w:val="24"/>
        </w:rPr>
        <w:t xml:space="preserve"> system</w:t>
      </w:r>
      <w:r w:rsidRPr="00E32FC7">
        <w:rPr>
          <w:rFonts w:ascii="Arial" w:hAnsi="Arial" w:cs="Arial"/>
          <w:sz w:val="24"/>
          <w:szCs w:val="24"/>
        </w:rPr>
        <w:t>,</w:t>
      </w:r>
      <w:r w:rsidRPr="00BE0F0F">
        <w:rPr>
          <w:rFonts w:ascii="Arial" w:hAnsi="Arial" w:cs="Arial"/>
          <w:color w:val="FF0000"/>
          <w:sz w:val="24"/>
          <w:szCs w:val="24"/>
        </w:rPr>
        <w:t xml:space="preserve"> </w:t>
      </w:r>
      <w:r w:rsidRPr="008D04A9">
        <w:rPr>
          <w:rFonts w:ascii="Arial" w:hAnsi="Arial" w:cs="Arial"/>
          <w:sz w:val="24"/>
          <w:szCs w:val="24"/>
        </w:rPr>
        <w:t>ordinary people, like myself, are harassed. All this, just to prevent (without much success, I could add) the influx in France of other ideas and visions of the world.</w:t>
      </w:r>
    </w:p>
    <w:p w14:paraId="54C2AA6A" w14:textId="5FD3C025" w:rsidR="006D1B1C" w:rsidRPr="008D04A9" w:rsidRDefault="006D1B1C" w:rsidP="006D1B1C">
      <w:pPr>
        <w:rPr>
          <w:rFonts w:ascii="Arial" w:hAnsi="Arial" w:cs="Arial"/>
          <w:sz w:val="24"/>
          <w:szCs w:val="24"/>
        </w:rPr>
      </w:pPr>
      <w:r w:rsidRPr="008D04A9">
        <w:rPr>
          <w:rFonts w:ascii="Arial" w:hAnsi="Arial" w:cs="Arial"/>
          <w:sz w:val="24"/>
          <w:szCs w:val="24"/>
        </w:rPr>
        <w:t xml:space="preserve">"Regarding the </w:t>
      </w:r>
      <w:r>
        <w:rPr>
          <w:rFonts w:ascii="Arial" w:hAnsi="Arial" w:cs="Arial"/>
          <w:sz w:val="24"/>
          <w:szCs w:val="24"/>
        </w:rPr>
        <w:t xml:space="preserve">so-called </w:t>
      </w:r>
      <w:r w:rsidRPr="008D04A9">
        <w:rPr>
          <w:rFonts w:ascii="Arial" w:hAnsi="Arial" w:cs="Arial"/>
          <w:sz w:val="24"/>
          <w:szCs w:val="24"/>
        </w:rPr>
        <w:t>new religious movements, I have seen that almost all Indian spiritual teachers</w:t>
      </w:r>
      <w:r>
        <w:rPr>
          <w:rFonts w:ascii="Arial" w:hAnsi="Arial" w:cs="Arial"/>
          <w:sz w:val="24"/>
          <w:szCs w:val="24"/>
        </w:rPr>
        <w:t xml:space="preserve"> </w:t>
      </w:r>
      <w:r w:rsidRPr="008D04A9">
        <w:rPr>
          <w:rFonts w:ascii="Arial" w:hAnsi="Arial" w:cs="Arial"/>
          <w:sz w:val="24"/>
          <w:szCs w:val="24"/>
        </w:rPr>
        <w:t xml:space="preserve">(Gurus), eminent and highly respected in India, who have had or </w:t>
      </w:r>
      <w:r>
        <w:rPr>
          <w:rFonts w:ascii="Arial" w:hAnsi="Arial" w:cs="Arial"/>
          <w:sz w:val="24"/>
          <w:szCs w:val="24"/>
        </w:rPr>
        <w:t xml:space="preserve">are </w:t>
      </w:r>
      <w:r w:rsidRPr="008D04A9">
        <w:rPr>
          <w:rFonts w:ascii="Arial" w:hAnsi="Arial" w:cs="Arial"/>
          <w:sz w:val="24"/>
          <w:szCs w:val="24"/>
        </w:rPr>
        <w:t xml:space="preserve">followed </w:t>
      </w:r>
      <w:r>
        <w:rPr>
          <w:rFonts w:ascii="Arial" w:hAnsi="Arial" w:cs="Arial"/>
          <w:sz w:val="24"/>
          <w:szCs w:val="24"/>
        </w:rPr>
        <w:t xml:space="preserve">by </w:t>
      </w:r>
      <w:r w:rsidRPr="008D04A9">
        <w:rPr>
          <w:rFonts w:ascii="Arial" w:hAnsi="Arial" w:cs="Arial"/>
          <w:sz w:val="24"/>
          <w:szCs w:val="24"/>
        </w:rPr>
        <w:t>Western disciples, are on the list of the Miviludes (now hidden). They are classified as "sectarian excesses". This attitude of the government French, taken as a whole, succeeds in criminalizing the Indian "</w:t>
      </w:r>
      <w:proofErr w:type="spellStart"/>
      <w:r w:rsidRPr="008D04A9">
        <w:rPr>
          <w:rFonts w:ascii="Arial" w:hAnsi="Arial" w:cs="Arial"/>
          <w:sz w:val="24"/>
          <w:szCs w:val="24"/>
        </w:rPr>
        <w:t>Sanatana</w:t>
      </w:r>
      <w:proofErr w:type="spellEnd"/>
      <w:r w:rsidRPr="008D04A9">
        <w:rPr>
          <w:rFonts w:ascii="Arial" w:hAnsi="Arial" w:cs="Arial"/>
          <w:sz w:val="24"/>
          <w:szCs w:val="24"/>
        </w:rPr>
        <w:t xml:space="preserve"> Dharma" ("eternal law") and </w:t>
      </w:r>
      <w:r>
        <w:rPr>
          <w:rFonts w:ascii="Arial" w:hAnsi="Arial" w:cs="Arial"/>
          <w:sz w:val="24"/>
          <w:szCs w:val="24"/>
        </w:rPr>
        <w:t xml:space="preserve">the well-established </w:t>
      </w:r>
      <w:r w:rsidRPr="008D04A9">
        <w:rPr>
          <w:rFonts w:ascii="Arial" w:hAnsi="Arial" w:cs="Arial"/>
          <w:sz w:val="24"/>
          <w:szCs w:val="24"/>
        </w:rPr>
        <w:t>spiritual and cultural heritage of India!</w:t>
      </w:r>
    </w:p>
    <w:p w14:paraId="4B109101" w14:textId="77777777" w:rsidR="006D1B1C" w:rsidRPr="008D04A9" w:rsidRDefault="006D1B1C" w:rsidP="006D1B1C">
      <w:pPr>
        <w:rPr>
          <w:rFonts w:ascii="Arial" w:hAnsi="Arial" w:cs="Arial"/>
          <w:sz w:val="24"/>
          <w:szCs w:val="24"/>
        </w:rPr>
      </w:pPr>
      <w:r w:rsidRPr="008D04A9">
        <w:rPr>
          <w:rFonts w:ascii="Arial" w:hAnsi="Arial" w:cs="Arial"/>
          <w:sz w:val="24"/>
          <w:szCs w:val="24"/>
        </w:rPr>
        <w:t>Indian spiritual teachers with worldwide reputation</w:t>
      </w:r>
      <w:r>
        <w:rPr>
          <w:rFonts w:ascii="Arial" w:hAnsi="Arial" w:cs="Arial"/>
          <w:sz w:val="24"/>
          <w:szCs w:val="24"/>
        </w:rPr>
        <w:t>s</w:t>
      </w:r>
      <w:r w:rsidRPr="008D04A9">
        <w:rPr>
          <w:rFonts w:ascii="Arial" w:hAnsi="Arial" w:cs="Arial"/>
          <w:sz w:val="24"/>
          <w:szCs w:val="24"/>
        </w:rPr>
        <w:t xml:space="preserve"> at the United Nations, the United Kingdom, the United States, Canada and other European countries are on this list. Many of these spiritual teachers are dead and now their devotees and their practitioners are targeted and harassed. Even the yoga and meditation centers of mindfulness are viewed with criminal suspicion.</w:t>
      </w:r>
    </w:p>
    <w:p w14:paraId="5597ADCD" w14:textId="77777777" w:rsidR="006D1B1C" w:rsidRPr="008D04A9" w:rsidRDefault="006D1B1C" w:rsidP="006D1B1C">
      <w:pPr>
        <w:rPr>
          <w:rFonts w:ascii="Arial" w:hAnsi="Arial" w:cs="Arial"/>
          <w:sz w:val="24"/>
          <w:szCs w:val="24"/>
        </w:rPr>
      </w:pPr>
      <w:r w:rsidRPr="008D04A9">
        <w:rPr>
          <w:rFonts w:ascii="Arial" w:hAnsi="Arial" w:cs="Arial"/>
          <w:sz w:val="24"/>
          <w:szCs w:val="24"/>
        </w:rPr>
        <w:lastRenderedPageBreak/>
        <w:t>"All are susceptible to the wrath of the Miviludes [mission inter</w:t>
      </w:r>
      <w:r>
        <w:rPr>
          <w:rFonts w:ascii="Arial" w:hAnsi="Arial" w:cs="Arial"/>
          <w:sz w:val="24"/>
          <w:szCs w:val="24"/>
        </w:rPr>
        <w:t>-</w:t>
      </w:r>
      <w:r w:rsidRPr="008D04A9">
        <w:rPr>
          <w:rFonts w:ascii="Arial" w:hAnsi="Arial" w:cs="Arial"/>
          <w:sz w:val="24"/>
          <w:szCs w:val="24"/>
        </w:rPr>
        <w:t xml:space="preserve">ministerial responsible for alerting </w:t>
      </w:r>
      <w:r>
        <w:rPr>
          <w:rFonts w:ascii="Arial" w:hAnsi="Arial" w:cs="Arial"/>
          <w:sz w:val="24"/>
          <w:szCs w:val="24"/>
        </w:rPr>
        <w:t xml:space="preserve">France </w:t>
      </w:r>
      <w:r w:rsidRPr="008D04A9">
        <w:rPr>
          <w:rFonts w:ascii="Arial" w:hAnsi="Arial" w:cs="Arial"/>
          <w:sz w:val="24"/>
          <w:szCs w:val="24"/>
        </w:rPr>
        <w:t xml:space="preserve">on " </w:t>
      </w:r>
      <w:proofErr w:type="gramStart"/>
      <w:r w:rsidRPr="008D04A9">
        <w:rPr>
          <w:rFonts w:ascii="Arial" w:hAnsi="Arial" w:cs="Arial"/>
          <w:sz w:val="24"/>
          <w:szCs w:val="24"/>
        </w:rPr>
        <w:t>sectarians</w:t>
      </w:r>
      <w:proofErr w:type="gramEnd"/>
      <w:r w:rsidRPr="008D04A9">
        <w:rPr>
          <w:rFonts w:ascii="Arial" w:hAnsi="Arial" w:cs="Arial"/>
          <w:sz w:val="24"/>
          <w:szCs w:val="24"/>
        </w:rPr>
        <w:t xml:space="preserve"> d</w:t>
      </w:r>
      <w:r>
        <w:rPr>
          <w:rFonts w:ascii="Arial" w:hAnsi="Arial" w:cs="Arial"/>
          <w:sz w:val="24"/>
          <w:szCs w:val="24"/>
        </w:rPr>
        <w:t>eviations</w:t>
      </w:r>
      <w:r w:rsidRPr="008D04A9">
        <w:rPr>
          <w:rFonts w:ascii="Arial" w:hAnsi="Arial" w:cs="Arial"/>
          <w:sz w:val="24"/>
          <w:szCs w:val="24"/>
        </w:rPr>
        <w:t>" and the About-Picard Act [2001 anti-sect law].</w:t>
      </w:r>
    </w:p>
    <w:p w14:paraId="36F37487" w14:textId="597F2EDF" w:rsidR="006D1B1C" w:rsidRPr="008D04A9" w:rsidRDefault="006D1B1C" w:rsidP="006D1B1C">
      <w:pPr>
        <w:rPr>
          <w:rFonts w:ascii="Arial" w:hAnsi="Arial" w:cs="Arial"/>
          <w:sz w:val="24"/>
          <w:szCs w:val="24"/>
        </w:rPr>
      </w:pPr>
      <w:r w:rsidRPr="008D04A9">
        <w:rPr>
          <w:rFonts w:ascii="Arial" w:hAnsi="Arial" w:cs="Arial"/>
          <w:sz w:val="24"/>
          <w:szCs w:val="24"/>
        </w:rPr>
        <w:t>"I shared my findings about Indian spiritual teachers with the chief secretary general of the ministry.</w:t>
      </w:r>
      <w:r>
        <w:rPr>
          <w:rFonts w:ascii="Arial" w:hAnsi="Arial" w:cs="Arial"/>
          <w:sz w:val="24"/>
          <w:szCs w:val="24"/>
        </w:rPr>
        <w:t xml:space="preserve"> </w:t>
      </w:r>
      <w:r w:rsidRPr="008D04A9">
        <w:rPr>
          <w:rFonts w:ascii="Arial" w:hAnsi="Arial" w:cs="Arial"/>
          <w:sz w:val="24"/>
          <w:szCs w:val="24"/>
        </w:rPr>
        <w:t xml:space="preserve">Foreign Affairs, asking him to bring this matter to the attention of Sri </w:t>
      </w:r>
      <w:proofErr w:type="spellStart"/>
      <w:r w:rsidRPr="008D04A9">
        <w:rPr>
          <w:rFonts w:ascii="Arial" w:hAnsi="Arial" w:cs="Arial"/>
          <w:sz w:val="24"/>
          <w:szCs w:val="24"/>
        </w:rPr>
        <w:t>Modiji</w:t>
      </w:r>
      <w:proofErr w:type="spellEnd"/>
      <w:r w:rsidRPr="008D04A9">
        <w:rPr>
          <w:rFonts w:ascii="Arial" w:hAnsi="Arial" w:cs="Arial"/>
          <w:sz w:val="24"/>
          <w:szCs w:val="24"/>
        </w:rPr>
        <w:t xml:space="preserve"> (Prime Minister) and</w:t>
      </w:r>
      <w:r>
        <w:rPr>
          <w:rFonts w:ascii="Arial" w:hAnsi="Arial" w:cs="Arial"/>
          <w:sz w:val="24"/>
          <w:szCs w:val="24"/>
        </w:rPr>
        <w:t xml:space="preserve"> </w:t>
      </w:r>
      <w:r w:rsidRPr="008D04A9">
        <w:rPr>
          <w:rFonts w:ascii="Arial" w:hAnsi="Arial" w:cs="Arial"/>
          <w:sz w:val="24"/>
          <w:szCs w:val="24"/>
        </w:rPr>
        <w:t xml:space="preserve">Ms. </w:t>
      </w:r>
      <w:proofErr w:type="spellStart"/>
      <w:r w:rsidRPr="008D04A9">
        <w:rPr>
          <w:rFonts w:ascii="Arial" w:hAnsi="Arial" w:cs="Arial"/>
          <w:sz w:val="24"/>
          <w:szCs w:val="24"/>
        </w:rPr>
        <w:t>Swarajji</w:t>
      </w:r>
      <w:proofErr w:type="spellEnd"/>
      <w:r w:rsidRPr="008D04A9">
        <w:rPr>
          <w:rFonts w:ascii="Arial" w:hAnsi="Arial" w:cs="Arial"/>
          <w:sz w:val="24"/>
          <w:szCs w:val="24"/>
        </w:rPr>
        <w:t xml:space="preserve"> (Minister of External Affairs). I also disseminated my information to eminent teachers</w:t>
      </w:r>
      <w:r>
        <w:rPr>
          <w:rFonts w:ascii="Arial" w:hAnsi="Arial" w:cs="Arial"/>
          <w:sz w:val="24"/>
          <w:szCs w:val="24"/>
        </w:rPr>
        <w:t xml:space="preserve"> </w:t>
      </w:r>
      <w:r w:rsidRPr="008D04A9">
        <w:rPr>
          <w:rFonts w:ascii="Arial" w:hAnsi="Arial" w:cs="Arial"/>
          <w:sz w:val="24"/>
          <w:szCs w:val="24"/>
        </w:rPr>
        <w:t xml:space="preserve">living in India and who have a wide presence in France, such as Sri </w:t>
      </w:r>
      <w:proofErr w:type="spellStart"/>
      <w:r w:rsidRPr="008D04A9">
        <w:rPr>
          <w:rFonts w:ascii="Arial" w:hAnsi="Arial" w:cs="Arial"/>
          <w:sz w:val="24"/>
          <w:szCs w:val="24"/>
        </w:rPr>
        <w:t>Sri</w:t>
      </w:r>
      <w:proofErr w:type="spellEnd"/>
      <w:r w:rsidRPr="008D04A9">
        <w:rPr>
          <w:rFonts w:ascii="Arial" w:hAnsi="Arial" w:cs="Arial"/>
          <w:sz w:val="24"/>
          <w:szCs w:val="24"/>
        </w:rPr>
        <w:t xml:space="preserve"> Ravi Shankar and Amma. I have contacted the Dalai Lama, well known and respected in France and sent him a list of Buddhist institutes regarded as " risk </w:t>
      </w:r>
      <w:proofErr w:type="spellStart"/>
      <w:r w:rsidRPr="008D04A9">
        <w:rPr>
          <w:rFonts w:ascii="Arial" w:hAnsi="Arial" w:cs="Arial"/>
          <w:sz w:val="24"/>
          <w:szCs w:val="24"/>
        </w:rPr>
        <w:t>sectaire</w:t>
      </w:r>
      <w:proofErr w:type="spellEnd"/>
      <w:r w:rsidRPr="008D04A9">
        <w:rPr>
          <w:rFonts w:ascii="Arial" w:hAnsi="Arial" w:cs="Arial"/>
          <w:sz w:val="24"/>
          <w:szCs w:val="24"/>
        </w:rPr>
        <w:t>" by the Miviludes. "</w:t>
      </w:r>
    </w:p>
    <w:p w14:paraId="34CA3DD4" w14:textId="41A91B14" w:rsidR="006D1B1C" w:rsidRPr="006D1B1C" w:rsidRDefault="006D1B1C" w:rsidP="006D1B1C">
      <w:pPr>
        <w:rPr>
          <w:rFonts w:ascii="Arial" w:hAnsi="Arial" w:cs="Arial"/>
          <w:b/>
          <w:i/>
          <w:sz w:val="24"/>
          <w:szCs w:val="24"/>
        </w:rPr>
      </w:pPr>
      <w:r w:rsidRPr="008D04A9">
        <w:rPr>
          <w:rFonts w:ascii="Arial" w:hAnsi="Arial" w:cs="Arial"/>
          <w:sz w:val="24"/>
          <w:szCs w:val="24"/>
        </w:rPr>
        <w:t>After nearly two months in prison, without due process before a court, where he could have</w:t>
      </w:r>
      <w:r>
        <w:rPr>
          <w:rFonts w:ascii="Arial" w:hAnsi="Arial" w:cs="Arial"/>
          <w:sz w:val="24"/>
          <w:szCs w:val="24"/>
        </w:rPr>
        <w:t xml:space="preserve"> d</w:t>
      </w:r>
      <w:r w:rsidRPr="008D04A9">
        <w:rPr>
          <w:rFonts w:ascii="Arial" w:hAnsi="Arial" w:cs="Arial"/>
          <w:sz w:val="24"/>
          <w:szCs w:val="24"/>
        </w:rPr>
        <w:t xml:space="preserve">efended himself, and after having paid a deposit of 50,000 euros, Mr. Makhija </w:t>
      </w:r>
      <w:r>
        <w:rPr>
          <w:rFonts w:ascii="Arial" w:hAnsi="Arial" w:cs="Arial"/>
          <w:sz w:val="24"/>
          <w:szCs w:val="24"/>
        </w:rPr>
        <w:t xml:space="preserve">was released but </w:t>
      </w:r>
      <w:r w:rsidRPr="008D04A9">
        <w:rPr>
          <w:rFonts w:ascii="Arial" w:hAnsi="Arial" w:cs="Arial"/>
          <w:sz w:val="24"/>
          <w:szCs w:val="24"/>
        </w:rPr>
        <w:t xml:space="preserve">forbidden to leave the territory of France for two and a half years! </w:t>
      </w:r>
      <w:r>
        <w:rPr>
          <w:rFonts w:ascii="Arial" w:hAnsi="Arial" w:cs="Arial"/>
          <w:sz w:val="24"/>
          <w:szCs w:val="24"/>
        </w:rPr>
        <w:t xml:space="preserve">      </w:t>
      </w:r>
      <w:r w:rsidRPr="006D1B1C">
        <w:rPr>
          <w:rFonts w:ascii="Arial" w:hAnsi="Arial" w:cs="Arial"/>
          <w:b/>
          <w:i/>
          <w:sz w:val="24"/>
          <w:szCs w:val="24"/>
        </w:rPr>
        <w:t>A real sequestration.</w:t>
      </w:r>
    </w:p>
    <w:p w14:paraId="634B6E6F" w14:textId="77777777" w:rsidR="00F017C0" w:rsidRDefault="00F017C0" w:rsidP="00F017C0">
      <w:pPr>
        <w:rPr>
          <w:rFonts w:ascii="Arial" w:hAnsi="Arial" w:cs="Arial"/>
          <w:sz w:val="24"/>
          <w:szCs w:val="24"/>
        </w:rPr>
      </w:pPr>
      <w:r w:rsidRPr="008D04A9">
        <w:rPr>
          <w:rFonts w:ascii="Arial" w:hAnsi="Arial" w:cs="Arial"/>
          <w:sz w:val="24"/>
          <w:szCs w:val="24"/>
        </w:rPr>
        <w:t xml:space="preserve">During this period, the investigating judge met him only once, on January 15, 2015. </w:t>
      </w:r>
      <w:r>
        <w:rPr>
          <w:rFonts w:ascii="Arial" w:hAnsi="Arial" w:cs="Arial"/>
          <w:sz w:val="24"/>
          <w:szCs w:val="24"/>
        </w:rPr>
        <w:t>And o</w:t>
      </w:r>
      <w:r w:rsidRPr="008D04A9">
        <w:rPr>
          <w:rFonts w:ascii="Arial" w:hAnsi="Arial" w:cs="Arial"/>
          <w:sz w:val="24"/>
          <w:szCs w:val="24"/>
        </w:rPr>
        <w:t>n January 26, he</w:t>
      </w:r>
      <w:r>
        <w:rPr>
          <w:rFonts w:ascii="Arial" w:hAnsi="Arial" w:cs="Arial"/>
          <w:sz w:val="24"/>
          <w:szCs w:val="24"/>
        </w:rPr>
        <w:t xml:space="preserve"> was </w:t>
      </w:r>
      <w:r w:rsidRPr="008D04A9">
        <w:rPr>
          <w:rFonts w:ascii="Arial" w:hAnsi="Arial" w:cs="Arial"/>
          <w:sz w:val="24"/>
          <w:szCs w:val="24"/>
        </w:rPr>
        <w:t>out of prison.</w:t>
      </w:r>
    </w:p>
    <w:p w14:paraId="5FD88485" w14:textId="6EF0EAB8" w:rsidR="00F017C0" w:rsidRDefault="00F017C0" w:rsidP="00F017C0">
      <w:pPr>
        <w:rPr>
          <w:rFonts w:ascii="Arial" w:hAnsi="Arial" w:cs="Arial"/>
          <w:sz w:val="24"/>
          <w:szCs w:val="24"/>
        </w:rPr>
      </w:pPr>
      <w:r w:rsidRPr="008D04A9">
        <w:rPr>
          <w:rFonts w:ascii="Arial" w:hAnsi="Arial" w:cs="Arial"/>
          <w:sz w:val="24"/>
          <w:szCs w:val="24"/>
        </w:rPr>
        <w:t xml:space="preserve">In March, the examining magistrate questions all the clients of </w:t>
      </w:r>
      <w:r>
        <w:rPr>
          <w:rFonts w:ascii="Arial" w:hAnsi="Arial" w:cs="Arial"/>
          <w:sz w:val="24"/>
          <w:szCs w:val="24"/>
        </w:rPr>
        <w:t>Ms.</w:t>
      </w:r>
      <w:r w:rsidRPr="008D04A9">
        <w:rPr>
          <w:rFonts w:ascii="Arial" w:hAnsi="Arial" w:cs="Arial"/>
          <w:sz w:val="24"/>
          <w:szCs w:val="24"/>
        </w:rPr>
        <w:t xml:space="preserve"> Cécile</w:t>
      </w:r>
      <w:r w:rsidRPr="008D04A9">
        <w:rPr>
          <w:rFonts w:ascii="Arial" w:hAnsi="Arial" w:cs="Arial"/>
          <w:sz w:val="24"/>
          <w:szCs w:val="24"/>
        </w:rPr>
        <w:t xml:space="preserve"> Tousignant. The</w:t>
      </w:r>
      <w:r>
        <w:rPr>
          <w:rFonts w:ascii="Arial" w:hAnsi="Arial" w:cs="Arial"/>
          <w:sz w:val="24"/>
          <w:szCs w:val="24"/>
        </w:rPr>
        <w:t>y</w:t>
      </w:r>
      <w:r w:rsidRPr="008D04A9">
        <w:rPr>
          <w:rFonts w:ascii="Arial" w:hAnsi="Arial" w:cs="Arial"/>
          <w:sz w:val="24"/>
          <w:szCs w:val="24"/>
        </w:rPr>
        <w:t xml:space="preserve"> </w:t>
      </w:r>
      <w:r>
        <w:rPr>
          <w:rFonts w:ascii="Arial" w:hAnsi="Arial" w:cs="Arial"/>
          <w:sz w:val="24"/>
          <w:szCs w:val="24"/>
        </w:rPr>
        <w:t xml:space="preserve">all </w:t>
      </w:r>
      <w:r w:rsidRPr="008D04A9">
        <w:rPr>
          <w:rFonts w:ascii="Arial" w:hAnsi="Arial" w:cs="Arial"/>
          <w:sz w:val="24"/>
          <w:szCs w:val="24"/>
        </w:rPr>
        <w:t>declare</w:t>
      </w:r>
      <w:r>
        <w:rPr>
          <w:rFonts w:ascii="Arial" w:hAnsi="Arial" w:cs="Arial"/>
          <w:sz w:val="24"/>
          <w:szCs w:val="24"/>
        </w:rPr>
        <w:t>d</w:t>
      </w:r>
      <w:r w:rsidRPr="008D04A9">
        <w:rPr>
          <w:rFonts w:ascii="Arial" w:hAnsi="Arial" w:cs="Arial"/>
          <w:sz w:val="24"/>
          <w:szCs w:val="24"/>
        </w:rPr>
        <w:t xml:space="preserve"> </w:t>
      </w:r>
      <w:r>
        <w:rPr>
          <w:rFonts w:ascii="Arial" w:hAnsi="Arial" w:cs="Arial"/>
          <w:sz w:val="24"/>
          <w:szCs w:val="24"/>
        </w:rPr>
        <w:t xml:space="preserve">that they </w:t>
      </w:r>
      <w:r w:rsidRPr="008D04A9">
        <w:rPr>
          <w:rFonts w:ascii="Arial" w:hAnsi="Arial" w:cs="Arial"/>
          <w:sz w:val="24"/>
          <w:szCs w:val="24"/>
        </w:rPr>
        <w:t>hav</w:t>
      </w:r>
      <w:r>
        <w:rPr>
          <w:rFonts w:ascii="Arial" w:hAnsi="Arial" w:cs="Arial"/>
          <w:sz w:val="24"/>
          <w:szCs w:val="24"/>
        </w:rPr>
        <w:t>e</w:t>
      </w:r>
      <w:r w:rsidRPr="008D04A9">
        <w:rPr>
          <w:rFonts w:ascii="Arial" w:hAnsi="Arial" w:cs="Arial"/>
          <w:sz w:val="24"/>
          <w:szCs w:val="24"/>
        </w:rPr>
        <w:t xml:space="preserve"> no problem with Neelam Makhija. Most say they did not know him and all say</w:t>
      </w:r>
      <w:r>
        <w:rPr>
          <w:rFonts w:ascii="Arial" w:hAnsi="Arial" w:cs="Arial"/>
          <w:sz w:val="24"/>
          <w:szCs w:val="24"/>
        </w:rPr>
        <w:t xml:space="preserve"> </w:t>
      </w:r>
      <w:r w:rsidRPr="008D04A9">
        <w:rPr>
          <w:rFonts w:ascii="Arial" w:hAnsi="Arial" w:cs="Arial"/>
          <w:sz w:val="24"/>
          <w:szCs w:val="24"/>
        </w:rPr>
        <w:t>did not give him money.</w:t>
      </w:r>
    </w:p>
    <w:p w14:paraId="1060C73F" w14:textId="77777777" w:rsidR="00F017C0" w:rsidRDefault="00F017C0" w:rsidP="00F017C0">
      <w:pPr>
        <w:rPr>
          <w:rFonts w:ascii="Arial" w:hAnsi="Arial" w:cs="Arial"/>
          <w:sz w:val="24"/>
          <w:szCs w:val="24"/>
        </w:rPr>
      </w:pPr>
      <w:r w:rsidRPr="008D04A9">
        <w:rPr>
          <w:rFonts w:ascii="Arial" w:hAnsi="Arial" w:cs="Arial"/>
          <w:sz w:val="24"/>
          <w:szCs w:val="24"/>
        </w:rPr>
        <w:t>However, when his</w:t>
      </w:r>
      <w:r>
        <w:rPr>
          <w:rFonts w:ascii="Arial" w:hAnsi="Arial" w:cs="Arial"/>
          <w:sz w:val="24"/>
          <w:szCs w:val="24"/>
        </w:rPr>
        <w:t xml:space="preserve"> lawyer</w:t>
      </w:r>
      <w:r w:rsidRPr="008D04A9">
        <w:rPr>
          <w:rFonts w:ascii="Arial" w:hAnsi="Arial" w:cs="Arial"/>
          <w:sz w:val="24"/>
          <w:szCs w:val="24"/>
        </w:rPr>
        <w:t>, François St-Pierre (Lyon), repeatedly asks the</w:t>
      </w:r>
      <w:r>
        <w:rPr>
          <w:rFonts w:ascii="Arial" w:hAnsi="Arial" w:cs="Arial"/>
          <w:sz w:val="24"/>
          <w:szCs w:val="24"/>
        </w:rPr>
        <w:t xml:space="preserve"> </w:t>
      </w:r>
      <w:r w:rsidRPr="008D04A9">
        <w:rPr>
          <w:rFonts w:ascii="Arial" w:hAnsi="Arial" w:cs="Arial"/>
          <w:sz w:val="24"/>
          <w:szCs w:val="24"/>
        </w:rPr>
        <w:t>judge for h</w:t>
      </w:r>
      <w:r>
        <w:rPr>
          <w:rFonts w:ascii="Arial" w:hAnsi="Arial" w:cs="Arial"/>
          <w:sz w:val="24"/>
          <w:szCs w:val="24"/>
        </w:rPr>
        <w:t xml:space="preserve">er </w:t>
      </w:r>
      <w:r w:rsidRPr="008D04A9">
        <w:rPr>
          <w:rFonts w:ascii="Arial" w:hAnsi="Arial" w:cs="Arial"/>
          <w:sz w:val="24"/>
          <w:szCs w:val="24"/>
        </w:rPr>
        <w:t xml:space="preserve">permission </w:t>
      </w:r>
      <w:r>
        <w:rPr>
          <w:rFonts w:ascii="Arial" w:hAnsi="Arial" w:cs="Arial"/>
          <w:sz w:val="24"/>
          <w:szCs w:val="24"/>
        </w:rPr>
        <w:t xml:space="preserve">for his </w:t>
      </w:r>
      <w:r w:rsidRPr="008D04A9">
        <w:rPr>
          <w:rFonts w:ascii="Arial" w:hAnsi="Arial" w:cs="Arial"/>
          <w:sz w:val="24"/>
          <w:szCs w:val="24"/>
        </w:rPr>
        <w:t>client to leave France to take care of his business in Canada and visit his family in India, with the intention of returning in six weeks, the judge refuses.</w:t>
      </w:r>
    </w:p>
    <w:p w14:paraId="39E368F1" w14:textId="77777777" w:rsidR="00795661" w:rsidRPr="008D04A9" w:rsidRDefault="00795661" w:rsidP="00795661">
      <w:pPr>
        <w:rPr>
          <w:rFonts w:ascii="Arial" w:hAnsi="Arial" w:cs="Arial"/>
          <w:sz w:val="24"/>
          <w:szCs w:val="24"/>
        </w:rPr>
      </w:pPr>
      <w:r w:rsidRPr="008D04A9">
        <w:rPr>
          <w:rFonts w:ascii="Arial" w:hAnsi="Arial" w:cs="Arial"/>
          <w:sz w:val="24"/>
          <w:szCs w:val="24"/>
        </w:rPr>
        <w:t>The lawyer appeals the judge's decision. Three months later, the Court of Appeal dismisses the claim, arguing that there were pending criminal charges.</w:t>
      </w:r>
    </w:p>
    <w:p w14:paraId="643DB3C6" w14:textId="77777777" w:rsidR="00795661" w:rsidRPr="00643024" w:rsidRDefault="00795661" w:rsidP="00795661">
      <w:pPr>
        <w:rPr>
          <w:rFonts w:ascii="Arial" w:hAnsi="Arial" w:cs="Arial"/>
          <w:color w:val="FF0000"/>
          <w:sz w:val="24"/>
          <w:szCs w:val="24"/>
        </w:rPr>
      </w:pPr>
      <w:r w:rsidRPr="00643024">
        <w:rPr>
          <w:rFonts w:ascii="Arial" w:hAnsi="Arial" w:cs="Arial"/>
          <w:sz w:val="24"/>
          <w:szCs w:val="24"/>
        </w:rPr>
        <w:t xml:space="preserve">In July 2015, it becomes clear that none of the trainees, "who were in aggregate, highly educated and belonged to a higher socio-professional level, </w:t>
      </w:r>
      <w:r w:rsidRPr="008D04A9">
        <w:rPr>
          <w:rFonts w:ascii="Arial" w:hAnsi="Arial" w:cs="Arial"/>
          <w:sz w:val="24"/>
          <w:szCs w:val="24"/>
        </w:rPr>
        <w:t>ha</w:t>
      </w:r>
      <w:r>
        <w:rPr>
          <w:rFonts w:ascii="Arial" w:hAnsi="Arial" w:cs="Arial"/>
          <w:sz w:val="24"/>
          <w:szCs w:val="24"/>
        </w:rPr>
        <w:t>d</w:t>
      </w:r>
      <w:r w:rsidRPr="008D04A9">
        <w:rPr>
          <w:rFonts w:ascii="Arial" w:hAnsi="Arial" w:cs="Arial"/>
          <w:sz w:val="24"/>
          <w:szCs w:val="24"/>
        </w:rPr>
        <w:t xml:space="preserve"> no complaint</w:t>
      </w:r>
      <w:r>
        <w:rPr>
          <w:rFonts w:ascii="Arial" w:hAnsi="Arial" w:cs="Arial"/>
          <w:sz w:val="24"/>
          <w:szCs w:val="24"/>
        </w:rPr>
        <w:t>s</w:t>
      </w:r>
      <w:r w:rsidRPr="008D04A9">
        <w:rPr>
          <w:rFonts w:ascii="Arial" w:hAnsi="Arial" w:cs="Arial"/>
          <w:sz w:val="24"/>
          <w:szCs w:val="24"/>
        </w:rPr>
        <w:t xml:space="preserve"> against the Indo-Canadian. His lawyers therefore ask the judge to change his status to that of "assisted witness". </w:t>
      </w:r>
      <w:r>
        <w:rPr>
          <w:rFonts w:ascii="Arial" w:hAnsi="Arial" w:cs="Arial"/>
          <w:sz w:val="24"/>
          <w:szCs w:val="24"/>
        </w:rPr>
        <w:t>This r</w:t>
      </w:r>
      <w:r w:rsidRPr="008D04A9">
        <w:rPr>
          <w:rFonts w:ascii="Arial" w:hAnsi="Arial" w:cs="Arial"/>
          <w:sz w:val="24"/>
          <w:szCs w:val="24"/>
        </w:rPr>
        <w:t xml:space="preserve">equest </w:t>
      </w:r>
      <w:r>
        <w:rPr>
          <w:rFonts w:ascii="Arial" w:hAnsi="Arial" w:cs="Arial"/>
          <w:sz w:val="24"/>
          <w:szCs w:val="24"/>
        </w:rPr>
        <w:t xml:space="preserve">is </w:t>
      </w:r>
      <w:r w:rsidRPr="008D04A9">
        <w:rPr>
          <w:rFonts w:ascii="Arial" w:hAnsi="Arial" w:cs="Arial"/>
          <w:sz w:val="24"/>
          <w:szCs w:val="24"/>
        </w:rPr>
        <w:t>immediately rejected. Lawyers get to go to another court of appeal. After nine months of waiting, the decision of the investigating judge is confirmed by this second court. No reason is given.</w:t>
      </w:r>
    </w:p>
    <w:p w14:paraId="2E26A50C" w14:textId="77777777" w:rsidR="00795661" w:rsidRDefault="00795661" w:rsidP="00795661">
      <w:pPr>
        <w:rPr>
          <w:rFonts w:ascii="Arial" w:hAnsi="Arial" w:cs="Arial"/>
          <w:sz w:val="24"/>
          <w:szCs w:val="24"/>
        </w:rPr>
      </w:pPr>
      <w:r w:rsidRPr="008D04A9">
        <w:rPr>
          <w:rFonts w:ascii="Arial" w:hAnsi="Arial" w:cs="Arial"/>
          <w:sz w:val="24"/>
          <w:szCs w:val="24"/>
        </w:rPr>
        <w:t>Meanwhile, by the end of November 2015, one year after the arrest,</w:t>
      </w:r>
      <w:r>
        <w:rPr>
          <w:rFonts w:ascii="Arial" w:hAnsi="Arial" w:cs="Arial"/>
          <w:sz w:val="24"/>
          <w:szCs w:val="24"/>
        </w:rPr>
        <w:t xml:space="preserve"> all</w:t>
      </w:r>
      <w:r w:rsidRPr="008D04A9">
        <w:rPr>
          <w:rFonts w:ascii="Arial" w:hAnsi="Arial" w:cs="Arial"/>
          <w:sz w:val="24"/>
          <w:szCs w:val="24"/>
        </w:rPr>
        <w:t xml:space="preserve"> investigations have been completed, except a new audition of Cécile Tousignant which </w:t>
      </w:r>
      <w:r>
        <w:rPr>
          <w:rFonts w:ascii="Arial" w:hAnsi="Arial" w:cs="Arial"/>
          <w:sz w:val="24"/>
          <w:szCs w:val="24"/>
        </w:rPr>
        <w:t xml:space="preserve">is scheduled for December 2015 but </w:t>
      </w:r>
      <w:r w:rsidRPr="008D04A9">
        <w:rPr>
          <w:rFonts w:ascii="Arial" w:hAnsi="Arial" w:cs="Arial"/>
          <w:sz w:val="24"/>
          <w:szCs w:val="24"/>
        </w:rPr>
        <w:t>takes place in March 2016, which postpones the closure of the investigation to November 2016.</w:t>
      </w:r>
    </w:p>
    <w:p w14:paraId="77E15FA6" w14:textId="77777777"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9EBD2F9" w14:textId="77777777"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745FCFA8" w14:textId="77777777"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2CB1E683" w14:textId="77777777"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3ABFA112" w14:textId="6B8B1676"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r w:rsidRPr="008568F8">
        <w:rPr>
          <w:rFonts w:ascii="inherit" w:eastAsia="Times New Roman" w:hAnsi="inherit" w:cs="Times New Roman"/>
          <w:b/>
          <w:bCs/>
          <w:color w:val="373737"/>
          <w:sz w:val="27"/>
          <w:szCs w:val="27"/>
          <w:bdr w:val="none" w:sz="0" w:space="0" w:color="auto" w:frame="1"/>
        </w:rPr>
        <w:lastRenderedPageBreak/>
        <w:t>Detained two and a half years against his will and without trial</w:t>
      </w:r>
    </w:p>
    <w:p w14:paraId="51E9ABA5" w14:textId="77777777" w:rsidR="00795661" w:rsidRDefault="00795661" w:rsidP="00795661">
      <w:pPr>
        <w:shd w:val="clear" w:color="auto" w:fill="FFFFFF"/>
        <w:spacing w:after="0" w:line="240" w:lineRule="auto"/>
        <w:textAlignment w:val="baseline"/>
        <w:outlineLvl w:val="2"/>
        <w:rPr>
          <w:rFonts w:ascii="inherit" w:eastAsia="Times New Roman" w:hAnsi="inherit" w:cs="Times New Roman"/>
          <w:b/>
          <w:bCs/>
          <w:color w:val="373737"/>
          <w:sz w:val="27"/>
          <w:szCs w:val="27"/>
          <w:bdr w:val="none" w:sz="0" w:space="0" w:color="auto" w:frame="1"/>
        </w:rPr>
      </w:pPr>
    </w:p>
    <w:p w14:paraId="5957632F" w14:textId="22724F52" w:rsidR="00795661" w:rsidRPr="008D04A9" w:rsidRDefault="00795661" w:rsidP="00795661">
      <w:pPr>
        <w:rPr>
          <w:rFonts w:ascii="Arial" w:hAnsi="Arial" w:cs="Arial"/>
          <w:sz w:val="24"/>
          <w:szCs w:val="24"/>
        </w:rPr>
      </w:pPr>
      <w:r w:rsidRPr="008D04A9">
        <w:rPr>
          <w:rFonts w:ascii="Arial" w:hAnsi="Arial" w:cs="Arial"/>
          <w:sz w:val="24"/>
          <w:szCs w:val="24"/>
        </w:rPr>
        <w:t>"</w:t>
      </w:r>
      <w:r w:rsidRPr="008D04A9">
        <w:rPr>
          <w:rFonts w:ascii="Arial" w:hAnsi="Arial" w:cs="Arial"/>
          <w:sz w:val="24"/>
          <w:szCs w:val="24"/>
        </w:rPr>
        <w:t>So,</w:t>
      </w:r>
      <w:r w:rsidRPr="008D04A9">
        <w:rPr>
          <w:rFonts w:ascii="Arial" w:hAnsi="Arial" w:cs="Arial"/>
          <w:sz w:val="24"/>
          <w:szCs w:val="24"/>
        </w:rPr>
        <w:t xml:space="preserve"> I stayed in France nearly two and a half years after my arrest, without trial and without any</w:t>
      </w:r>
      <w:r>
        <w:rPr>
          <w:rFonts w:ascii="Arial" w:hAnsi="Arial" w:cs="Arial"/>
          <w:sz w:val="24"/>
          <w:szCs w:val="24"/>
        </w:rPr>
        <w:t xml:space="preserve"> </w:t>
      </w:r>
      <w:r w:rsidRPr="008D04A9">
        <w:rPr>
          <w:rFonts w:ascii="Arial" w:hAnsi="Arial" w:cs="Arial"/>
          <w:sz w:val="24"/>
          <w:szCs w:val="24"/>
        </w:rPr>
        <w:t>opportunity to defend myself in court! exclaims Mr. Makhija. Such a right I would have had in any</w:t>
      </w:r>
      <w:r>
        <w:rPr>
          <w:rFonts w:ascii="Arial" w:hAnsi="Arial" w:cs="Arial"/>
          <w:sz w:val="24"/>
          <w:szCs w:val="24"/>
        </w:rPr>
        <w:t xml:space="preserve"> </w:t>
      </w:r>
      <w:r w:rsidRPr="008D04A9">
        <w:rPr>
          <w:rFonts w:ascii="Arial" w:hAnsi="Arial" w:cs="Arial"/>
          <w:sz w:val="24"/>
          <w:szCs w:val="24"/>
        </w:rPr>
        <w:t>English-speaking</w:t>
      </w:r>
      <w:r w:rsidRPr="008D04A9">
        <w:rPr>
          <w:rFonts w:ascii="Arial" w:hAnsi="Arial" w:cs="Arial"/>
          <w:sz w:val="24"/>
          <w:szCs w:val="24"/>
        </w:rPr>
        <w:t xml:space="preserve"> country. Apparently, in France, there is no magna carta or habeas corpus and the presumption of innocence until proven guilty does not exist! ".</w:t>
      </w:r>
    </w:p>
    <w:p w14:paraId="20DA61CD" w14:textId="5796ACCD" w:rsidR="00EA39C8" w:rsidRDefault="00795661" w:rsidP="00EA39C8">
      <w:pPr>
        <w:rPr>
          <w:rFonts w:ascii="Arial" w:hAnsi="Arial" w:cs="Arial"/>
          <w:sz w:val="24"/>
          <w:szCs w:val="24"/>
        </w:rPr>
      </w:pPr>
      <w:r w:rsidRPr="008D04A9">
        <w:rPr>
          <w:rFonts w:ascii="Arial" w:hAnsi="Arial" w:cs="Arial"/>
          <w:sz w:val="24"/>
          <w:szCs w:val="24"/>
        </w:rPr>
        <w:t xml:space="preserve">When the investigation is over, the prosecutor gives his observations to the judge. Big surprise: he says that the 29 victims of the mental manipulation are no longer victims because they have not filed a complaint. </w:t>
      </w:r>
      <w:r w:rsidR="00EA39C8">
        <w:rPr>
          <w:rFonts w:ascii="Arial" w:hAnsi="Arial" w:cs="Arial"/>
          <w:sz w:val="24"/>
          <w:szCs w:val="24"/>
        </w:rPr>
        <w:t>And asks her to drop the mental manipulation charges and</w:t>
      </w:r>
      <w:r w:rsidR="00EA39C8" w:rsidRPr="008D04A9">
        <w:rPr>
          <w:rFonts w:ascii="Arial" w:hAnsi="Arial" w:cs="Arial"/>
          <w:sz w:val="24"/>
          <w:szCs w:val="24"/>
        </w:rPr>
        <w:t xml:space="preserve"> all money laundering charges</w:t>
      </w:r>
      <w:r w:rsidR="00EA39C8">
        <w:rPr>
          <w:rFonts w:ascii="Arial" w:hAnsi="Arial" w:cs="Arial"/>
          <w:sz w:val="24"/>
          <w:szCs w:val="24"/>
        </w:rPr>
        <w:t>.</w:t>
      </w:r>
    </w:p>
    <w:p w14:paraId="0884D925" w14:textId="08C1A015" w:rsidR="00795661" w:rsidRDefault="00EA39C8" w:rsidP="00795661">
      <w:pPr>
        <w:rPr>
          <w:rFonts w:ascii="Arial" w:hAnsi="Arial" w:cs="Arial"/>
          <w:sz w:val="24"/>
          <w:szCs w:val="24"/>
        </w:rPr>
      </w:pPr>
      <w:r>
        <w:rPr>
          <w:rFonts w:ascii="Arial" w:hAnsi="Arial" w:cs="Arial"/>
          <w:sz w:val="24"/>
          <w:szCs w:val="24"/>
        </w:rPr>
        <w:t>Instead, in the final report the investigation judge increases the number of victims to 41 and retains the money laundering charge, saying that even though Mr. Makhija had not taken any money, he had the potential of receiving Ms. Cecile’s money. So, Mr. Makhija is sent to trial and the other two French participants were released, even though they had more participation in Ms. Cecile’s work than Mr. Makhija.</w:t>
      </w:r>
    </w:p>
    <w:p w14:paraId="4E50EB63" w14:textId="77777777" w:rsidR="00EA39C8" w:rsidRDefault="00EA39C8" w:rsidP="00795661">
      <w:pPr>
        <w:rPr>
          <w:rFonts w:ascii="Arial" w:hAnsi="Arial" w:cs="Arial"/>
          <w:sz w:val="24"/>
          <w:szCs w:val="24"/>
        </w:rPr>
      </w:pPr>
    </w:p>
    <w:p w14:paraId="4A569C57" w14:textId="77777777" w:rsidR="00795661" w:rsidRPr="00F13C5B" w:rsidRDefault="00795661" w:rsidP="00795661">
      <w:pPr>
        <w:rPr>
          <w:rFonts w:ascii="Arial" w:hAnsi="Arial" w:cs="Arial"/>
          <w:b/>
          <w:sz w:val="24"/>
          <w:szCs w:val="24"/>
        </w:rPr>
      </w:pPr>
      <w:r w:rsidRPr="00F13C5B">
        <w:rPr>
          <w:rFonts w:ascii="Arial" w:hAnsi="Arial" w:cs="Arial"/>
          <w:b/>
          <w:sz w:val="24"/>
          <w:szCs w:val="24"/>
        </w:rPr>
        <w:t>"Real false" victims</w:t>
      </w:r>
    </w:p>
    <w:p w14:paraId="7C69F0D8" w14:textId="027D5341" w:rsidR="00795661" w:rsidRDefault="00795661" w:rsidP="00795661">
      <w:pPr>
        <w:rPr>
          <w:rFonts w:ascii="Arial" w:hAnsi="Arial" w:cs="Arial"/>
          <w:sz w:val="24"/>
          <w:szCs w:val="24"/>
        </w:rPr>
      </w:pPr>
      <w:r w:rsidRPr="008D04A9">
        <w:rPr>
          <w:rFonts w:ascii="Arial" w:hAnsi="Arial" w:cs="Arial"/>
          <w:sz w:val="24"/>
          <w:szCs w:val="24"/>
        </w:rPr>
        <w:t xml:space="preserve">Makhija has the support of </w:t>
      </w:r>
      <w:r>
        <w:rPr>
          <w:rFonts w:ascii="Arial" w:hAnsi="Arial" w:cs="Arial"/>
          <w:sz w:val="24"/>
          <w:szCs w:val="24"/>
        </w:rPr>
        <w:t xml:space="preserve">Dr </w:t>
      </w:r>
      <w:r w:rsidRPr="008D04A9">
        <w:rPr>
          <w:rFonts w:ascii="Arial" w:hAnsi="Arial" w:cs="Arial"/>
          <w:sz w:val="24"/>
          <w:szCs w:val="24"/>
        </w:rPr>
        <w:t xml:space="preserve">Susan Palmer, a professor </w:t>
      </w:r>
      <w:r w:rsidR="003E3667">
        <w:rPr>
          <w:rFonts w:ascii="Arial" w:hAnsi="Arial" w:cs="Arial"/>
          <w:sz w:val="24"/>
          <w:szCs w:val="24"/>
        </w:rPr>
        <w:t xml:space="preserve">of New Religious Movements </w:t>
      </w:r>
      <w:r w:rsidRPr="008D04A9">
        <w:rPr>
          <w:rFonts w:ascii="Arial" w:hAnsi="Arial" w:cs="Arial"/>
          <w:sz w:val="24"/>
          <w:szCs w:val="24"/>
        </w:rPr>
        <w:t xml:space="preserve">at Concordia University and Dawson College in Montreal, Quebec. She wrote to him in these terms: </w:t>
      </w:r>
      <w:r w:rsidRPr="003E3667">
        <w:rPr>
          <w:rFonts w:ascii="Arial" w:hAnsi="Arial" w:cs="Arial"/>
          <w:i/>
          <w:sz w:val="24"/>
          <w:szCs w:val="24"/>
        </w:rPr>
        <w:t xml:space="preserve">"It is absolutely scandalous! Investigating the case of Arnaud Mussy (the first application of the About-Picard law), I witnessed similar things. The "victims" had insisted on they were not victims. The </w:t>
      </w:r>
      <w:proofErr w:type="spellStart"/>
      <w:r w:rsidRPr="003E3667">
        <w:rPr>
          <w:rFonts w:ascii="Arial" w:hAnsi="Arial" w:cs="Arial"/>
          <w:i/>
          <w:sz w:val="24"/>
          <w:szCs w:val="24"/>
        </w:rPr>
        <w:t>Unadfi</w:t>
      </w:r>
      <w:proofErr w:type="spellEnd"/>
      <w:r w:rsidRPr="003E3667">
        <w:rPr>
          <w:rFonts w:ascii="Arial" w:hAnsi="Arial" w:cs="Arial"/>
          <w:i/>
          <w:sz w:val="24"/>
          <w:szCs w:val="24"/>
        </w:rPr>
        <w:t xml:space="preserve"> [anti-sect association] had nevertheless filed a complaint on their behalf, against their will or without their knowledge. The judge stated that the failure to realize that they had been brain-washed was the proof that they had been brain-washed! Looks like your investigating judge is distracted and does not bother doing her job. It's like being in never ending Kafka story! "</w:t>
      </w:r>
    </w:p>
    <w:p w14:paraId="6D9E0C8D" w14:textId="77777777" w:rsidR="00BB7C63" w:rsidRDefault="00BB7C63" w:rsidP="00795661">
      <w:pPr>
        <w:rPr>
          <w:rFonts w:ascii="Arial" w:hAnsi="Arial" w:cs="Arial"/>
          <w:b/>
          <w:sz w:val="24"/>
          <w:szCs w:val="24"/>
        </w:rPr>
      </w:pPr>
    </w:p>
    <w:p w14:paraId="5D10860B" w14:textId="5520FD30" w:rsidR="00BB7C63" w:rsidRDefault="00795661" w:rsidP="00795661">
      <w:pPr>
        <w:rPr>
          <w:rFonts w:ascii="Arial" w:hAnsi="Arial" w:cs="Arial"/>
          <w:b/>
          <w:sz w:val="24"/>
          <w:szCs w:val="24"/>
        </w:rPr>
      </w:pPr>
      <w:r w:rsidRPr="008D04A9">
        <w:rPr>
          <w:rFonts w:ascii="Arial" w:hAnsi="Arial" w:cs="Arial"/>
          <w:b/>
          <w:sz w:val="24"/>
          <w:szCs w:val="24"/>
        </w:rPr>
        <w:t>His "silent presence" is enough to manipulate trainees</w:t>
      </w:r>
    </w:p>
    <w:p w14:paraId="4D16536A" w14:textId="41F6D601" w:rsidR="00795661" w:rsidRPr="008D04A9" w:rsidRDefault="00795661" w:rsidP="00795661">
      <w:pPr>
        <w:rPr>
          <w:rFonts w:ascii="Arial" w:hAnsi="Arial" w:cs="Arial"/>
          <w:sz w:val="24"/>
          <w:szCs w:val="24"/>
        </w:rPr>
      </w:pPr>
      <w:r w:rsidRPr="008D04A9">
        <w:rPr>
          <w:rFonts w:ascii="Arial" w:hAnsi="Arial" w:cs="Arial"/>
          <w:sz w:val="24"/>
          <w:szCs w:val="24"/>
        </w:rPr>
        <w:t xml:space="preserve">In December 2016, Neelam Makhija receives a text in English from the </w:t>
      </w:r>
      <w:r w:rsidR="00BB7C63">
        <w:rPr>
          <w:rFonts w:ascii="Arial" w:hAnsi="Arial" w:cs="Arial"/>
          <w:sz w:val="24"/>
          <w:szCs w:val="24"/>
        </w:rPr>
        <w:t xml:space="preserve">investigation </w:t>
      </w:r>
      <w:r w:rsidRPr="008D04A9">
        <w:rPr>
          <w:rFonts w:ascii="Arial" w:hAnsi="Arial" w:cs="Arial"/>
          <w:sz w:val="24"/>
          <w:szCs w:val="24"/>
        </w:rPr>
        <w:t>magistrate. It's the first communication in his language he obtains from the French judicial system.</w:t>
      </w:r>
    </w:p>
    <w:p w14:paraId="6C8AD961" w14:textId="4B20570D" w:rsidR="00795661" w:rsidRPr="008D04A9" w:rsidRDefault="00795661" w:rsidP="00795661">
      <w:pPr>
        <w:rPr>
          <w:rFonts w:ascii="Arial" w:hAnsi="Arial" w:cs="Arial"/>
          <w:sz w:val="24"/>
          <w:szCs w:val="24"/>
        </w:rPr>
      </w:pPr>
      <w:r w:rsidRPr="008D04A9">
        <w:rPr>
          <w:rFonts w:ascii="Arial" w:hAnsi="Arial" w:cs="Arial"/>
          <w:sz w:val="24"/>
          <w:szCs w:val="24"/>
        </w:rPr>
        <w:t xml:space="preserve">Finally, he can understand the content of the case. What he reads in this text seems incredible to him. </w:t>
      </w:r>
      <w:r w:rsidR="003E3667">
        <w:rPr>
          <w:rFonts w:ascii="Arial" w:hAnsi="Arial" w:cs="Arial"/>
          <w:sz w:val="24"/>
          <w:szCs w:val="24"/>
        </w:rPr>
        <w:t>The investigation judge says: w</w:t>
      </w:r>
      <w:r w:rsidRPr="008D04A9">
        <w:rPr>
          <w:rFonts w:ascii="Arial" w:hAnsi="Arial" w:cs="Arial"/>
          <w:sz w:val="24"/>
          <w:szCs w:val="24"/>
        </w:rPr>
        <w:t>hile Mr. Makhija does not speak French, his "silent presence" was enough to "manipulate" the weak-minded people. She alleges</w:t>
      </w:r>
      <w:r>
        <w:rPr>
          <w:rFonts w:ascii="Arial" w:hAnsi="Arial" w:cs="Arial"/>
          <w:sz w:val="24"/>
          <w:szCs w:val="24"/>
        </w:rPr>
        <w:t>,</w:t>
      </w:r>
      <w:r w:rsidRPr="008D04A9">
        <w:rPr>
          <w:rFonts w:ascii="Arial" w:hAnsi="Arial" w:cs="Arial"/>
          <w:sz w:val="24"/>
          <w:szCs w:val="24"/>
        </w:rPr>
        <w:t xml:space="preserve"> that the accused created a "mysterious atmosphere" to weaken the participants under cover of Indian philosophy. But all he did was turn off the lights, use candles, incense sticks and play the music given by the participants!</w:t>
      </w:r>
    </w:p>
    <w:p w14:paraId="25C25035" w14:textId="2E36E70E" w:rsidR="00795661" w:rsidRPr="008D04A9" w:rsidRDefault="00EA39C8" w:rsidP="00795661">
      <w:pPr>
        <w:rPr>
          <w:rFonts w:ascii="Arial" w:hAnsi="Arial" w:cs="Arial"/>
          <w:sz w:val="24"/>
          <w:szCs w:val="24"/>
        </w:rPr>
      </w:pPr>
      <w:r>
        <w:rPr>
          <w:rFonts w:ascii="Arial" w:hAnsi="Arial" w:cs="Arial"/>
          <w:sz w:val="24"/>
          <w:szCs w:val="24"/>
        </w:rPr>
        <w:lastRenderedPageBreak/>
        <w:t xml:space="preserve">No proof is given for such an accusation. </w:t>
      </w:r>
      <w:r w:rsidR="00795661" w:rsidRPr="008D04A9">
        <w:rPr>
          <w:rFonts w:ascii="Arial" w:hAnsi="Arial" w:cs="Arial"/>
          <w:sz w:val="24"/>
          <w:szCs w:val="24"/>
        </w:rPr>
        <w:t>This whole thing is incomprehensible. Lawyers say they have never encountered a case like this.</w:t>
      </w:r>
    </w:p>
    <w:p w14:paraId="2A8BBF5F" w14:textId="77777777" w:rsidR="00795661" w:rsidRPr="008D04A9" w:rsidRDefault="00795661" w:rsidP="00795661">
      <w:pPr>
        <w:rPr>
          <w:rFonts w:ascii="Arial" w:hAnsi="Arial" w:cs="Arial"/>
          <w:sz w:val="24"/>
          <w:szCs w:val="24"/>
        </w:rPr>
      </w:pPr>
      <w:r w:rsidRPr="008D04A9">
        <w:rPr>
          <w:rFonts w:ascii="Arial" w:hAnsi="Arial" w:cs="Arial"/>
          <w:sz w:val="24"/>
          <w:szCs w:val="24"/>
        </w:rPr>
        <w:t>The general hypothesis is that this charge of mental manipulation by the investigating judge was so weak that if Mr. Makhija was allowed to leave France, the complaint against Cécile Tousignant would also fall. All their efforts would have been lost, making them ridiculous in the eyes of their hierarchy. Especially when so much money and effort had been spent, investigating a fabricated story.</w:t>
      </w:r>
    </w:p>
    <w:p w14:paraId="0BF245D6" w14:textId="77777777" w:rsidR="00F017C0" w:rsidRPr="008568F8" w:rsidRDefault="00F017C0" w:rsidP="008568F8">
      <w:pPr>
        <w:shd w:val="clear" w:color="auto" w:fill="FFFFFF"/>
        <w:spacing w:after="0" w:line="240" w:lineRule="auto"/>
        <w:textAlignment w:val="baseline"/>
        <w:outlineLvl w:val="2"/>
        <w:rPr>
          <w:rFonts w:ascii="inherit" w:eastAsia="Times New Roman" w:hAnsi="inherit" w:cs="Times New Roman"/>
          <w:b/>
          <w:bCs/>
          <w:color w:val="373737"/>
          <w:sz w:val="27"/>
          <w:szCs w:val="27"/>
        </w:rPr>
      </w:pPr>
    </w:p>
    <w:p w14:paraId="0C63518A" w14:textId="77777777" w:rsidR="00795661" w:rsidRPr="008D04A9" w:rsidRDefault="00795661" w:rsidP="00795661">
      <w:pPr>
        <w:rPr>
          <w:rFonts w:ascii="Arial" w:hAnsi="Arial" w:cs="Arial"/>
          <w:b/>
          <w:sz w:val="24"/>
          <w:szCs w:val="24"/>
        </w:rPr>
      </w:pPr>
      <w:r w:rsidRPr="008D04A9">
        <w:rPr>
          <w:rFonts w:ascii="Arial" w:hAnsi="Arial" w:cs="Arial"/>
          <w:b/>
          <w:sz w:val="24"/>
          <w:szCs w:val="24"/>
        </w:rPr>
        <w:t>The prosecutor abandons the charges.</w:t>
      </w:r>
    </w:p>
    <w:p w14:paraId="593BC5EA" w14:textId="77777777" w:rsidR="00795661" w:rsidRPr="008D04A9" w:rsidRDefault="00795661" w:rsidP="00795661">
      <w:pPr>
        <w:rPr>
          <w:rFonts w:ascii="Arial" w:hAnsi="Arial" w:cs="Arial"/>
          <w:sz w:val="24"/>
          <w:szCs w:val="24"/>
        </w:rPr>
      </w:pPr>
      <w:r w:rsidRPr="008D04A9">
        <w:rPr>
          <w:rFonts w:ascii="Arial" w:hAnsi="Arial" w:cs="Arial"/>
          <w:sz w:val="24"/>
          <w:szCs w:val="24"/>
        </w:rPr>
        <w:t>Finally, the trial takes place on June 2, 2017, after a "ride" of 30 months. The prosecutor says he gives up</w:t>
      </w:r>
      <w:r>
        <w:rPr>
          <w:rFonts w:ascii="Arial" w:hAnsi="Arial" w:cs="Arial"/>
          <w:sz w:val="24"/>
          <w:szCs w:val="24"/>
        </w:rPr>
        <w:t xml:space="preserve"> </w:t>
      </w:r>
      <w:r w:rsidRPr="008D04A9">
        <w:rPr>
          <w:rFonts w:ascii="Arial" w:hAnsi="Arial" w:cs="Arial"/>
          <w:sz w:val="24"/>
          <w:szCs w:val="24"/>
        </w:rPr>
        <w:t>the charge of mentally manipulating people in a state of weakness because he has no evidence to support the accusations. He admits to the</w:t>
      </w:r>
      <w:r>
        <w:rPr>
          <w:rFonts w:ascii="Arial" w:hAnsi="Arial" w:cs="Arial"/>
          <w:sz w:val="24"/>
          <w:szCs w:val="24"/>
        </w:rPr>
        <w:t xml:space="preserve"> trial</w:t>
      </w:r>
      <w:r w:rsidRPr="008D04A9">
        <w:rPr>
          <w:rFonts w:ascii="Arial" w:hAnsi="Arial" w:cs="Arial"/>
          <w:sz w:val="24"/>
          <w:szCs w:val="24"/>
        </w:rPr>
        <w:t xml:space="preserve"> judge that in this case, the </w:t>
      </w:r>
      <w:r>
        <w:rPr>
          <w:rFonts w:ascii="Arial" w:hAnsi="Arial" w:cs="Arial"/>
          <w:sz w:val="24"/>
          <w:szCs w:val="24"/>
        </w:rPr>
        <w:t>investigation judge</w:t>
      </w:r>
      <w:r w:rsidRPr="008D04A9">
        <w:rPr>
          <w:rFonts w:ascii="Arial" w:hAnsi="Arial" w:cs="Arial"/>
          <w:sz w:val="24"/>
          <w:szCs w:val="24"/>
        </w:rPr>
        <w:t xml:space="preserve"> was "a little enthusiastic" and that she took an inordinate amount of time</w:t>
      </w:r>
      <w:r>
        <w:rPr>
          <w:rFonts w:ascii="Arial" w:hAnsi="Arial" w:cs="Arial"/>
          <w:sz w:val="24"/>
          <w:szCs w:val="24"/>
        </w:rPr>
        <w:t xml:space="preserve"> to process the investigation</w:t>
      </w:r>
      <w:r w:rsidRPr="008D04A9">
        <w:rPr>
          <w:rFonts w:ascii="Arial" w:hAnsi="Arial" w:cs="Arial"/>
          <w:sz w:val="24"/>
          <w:szCs w:val="24"/>
        </w:rPr>
        <w:t>. He also abandons the money laundering charges for he has no proof that Mr. Makhija received funds from Mrs. Tousignant.</w:t>
      </w:r>
    </w:p>
    <w:p w14:paraId="65249758" w14:textId="77777777" w:rsidR="00795661" w:rsidRPr="008D04A9" w:rsidRDefault="00795661" w:rsidP="00795661">
      <w:pPr>
        <w:rPr>
          <w:rFonts w:ascii="Arial" w:hAnsi="Arial" w:cs="Arial"/>
          <w:sz w:val="24"/>
          <w:szCs w:val="24"/>
        </w:rPr>
      </w:pPr>
      <w:r w:rsidRPr="008D04A9">
        <w:rPr>
          <w:rFonts w:ascii="Arial" w:hAnsi="Arial" w:cs="Arial"/>
          <w:sz w:val="24"/>
          <w:szCs w:val="24"/>
        </w:rPr>
        <w:t xml:space="preserve">The judges, eager to shorten this embarrassing affair, conclude quickly. They deliberate less than an hour and </w:t>
      </w:r>
      <w:r>
        <w:rPr>
          <w:rFonts w:ascii="Arial" w:hAnsi="Arial" w:cs="Arial"/>
          <w:sz w:val="24"/>
          <w:szCs w:val="24"/>
        </w:rPr>
        <w:t>“</w:t>
      </w:r>
      <w:r w:rsidRPr="008D04A9">
        <w:rPr>
          <w:rFonts w:ascii="Arial" w:hAnsi="Arial" w:cs="Arial"/>
          <w:sz w:val="24"/>
          <w:szCs w:val="24"/>
        </w:rPr>
        <w:t>whitewash</w:t>
      </w:r>
      <w:r>
        <w:rPr>
          <w:rFonts w:ascii="Arial" w:hAnsi="Arial" w:cs="Arial"/>
          <w:sz w:val="24"/>
          <w:szCs w:val="24"/>
        </w:rPr>
        <w:t>”</w:t>
      </w:r>
      <w:r w:rsidRPr="008D04A9">
        <w:rPr>
          <w:rFonts w:ascii="Arial" w:hAnsi="Arial" w:cs="Arial"/>
          <w:sz w:val="24"/>
          <w:szCs w:val="24"/>
        </w:rPr>
        <w:t xml:space="preserve"> the accused, sentencing him to a symbolic fine for giving some advice </w:t>
      </w:r>
      <w:r>
        <w:rPr>
          <w:rFonts w:ascii="Arial" w:hAnsi="Arial" w:cs="Arial"/>
          <w:sz w:val="24"/>
          <w:szCs w:val="24"/>
        </w:rPr>
        <w:t xml:space="preserve">by </w:t>
      </w:r>
      <w:r w:rsidRPr="008D04A9">
        <w:rPr>
          <w:rFonts w:ascii="Arial" w:hAnsi="Arial" w:cs="Arial"/>
          <w:sz w:val="24"/>
          <w:szCs w:val="24"/>
        </w:rPr>
        <w:t xml:space="preserve">telephone to appease Cécile Tousignant </w:t>
      </w:r>
      <w:r w:rsidRPr="00657AA9">
        <w:rPr>
          <w:rFonts w:ascii="Arial" w:hAnsi="Arial" w:cs="Arial"/>
          <w:color w:val="00B050"/>
          <w:sz w:val="24"/>
          <w:szCs w:val="24"/>
        </w:rPr>
        <w:t>[3]</w:t>
      </w:r>
      <w:r w:rsidRPr="008D04A9">
        <w:rPr>
          <w:rFonts w:ascii="Arial" w:hAnsi="Arial" w:cs="Arial"/>
          <w:sz w:val="24"/>
          <w:szCs w:val="24"/>
        </w:rPr>
        <w:t>, who was worried about the suspicions of hidden</w:t>
      </w:r>
      <w:r>
        <w:rPr>
          <w:rFonts w:ascii="Arial" w:hAnsi="Arial" w:cs="Arial"/>
          <w:sz w:val="24"/>
          <w:szCs w:val="24"/>
        </w:rPr>
        <w:t xml:space="preserve"> work </w:t>
      </w:r>
      <w:r w:rsidRPr="008D04A9">
        <w:rPr>
          <w:rFonts w:ascii="Arial" w:hAnsi="Arial" w:cs="Arial"/>
          <w:sz w:val="24"/>
          <w:szCs w:val="24"/>
        </w:rPr>
        <w:t>against her.</w:t>
      </w:r>
    </w:p>
    <w:p w14:paraId="36FF43B8" w14:textId="77777777" w:rsidR="00657AA9" w:rsidRDefault="00657AA9" w:rsidP="00657AA9">
      <w:pPr>
        <w:rPr>
          <w:rFonts w:ascii="Arial" w:hAnsi="Arial" w:cs="Arial"/>
          <w:b/>
          <w:sz w:val="24"/>
          <w:szCs w:val="24"/>
        </w:rPr>
      </w:pPr>
    </w:p>
    <w:p w14:paraId="6C367987" w14:textId="0799EBFF" w:rsidR="00657AA9" w:rsidRPr="008D04A9" w:rsidRDefault="00657AA9" w:rsidP="00657AA9">
      <w:pPr>
        <w:rPr>
          <w:rFonts w:ascii="Arial" w:hAnsi="Arial" w:cs="Arial"/>
          <w:b/>
          <w:sz w:val="24"/>
          <w:szCs w:val="24"/>
        </w:rPr>
      </w:pPr>
      <w:r w:rsidRPr="008D04A9">
        <w:rPr>
          <w:rFonts w:ascii="Arial" w:hAnsi="Arial" w:cs="Arial"/>
          <w:b/>
          <w:sz w:val="24"/>
          <w:szCs w:val="24"/>
        </w:rPr>
        <w:t>All that for this!</w:t>
      </w:r>
    </w:p>
    <w:p w14:paraId="593B7BAF" w14:textId="664D3DC9" w:rsidR="00657AA9" w:rsidRDefault="00657AA9" w:rsidP="00657AA9">
      <w:pPr>
        <w:rPr>
          <w:rFonts w:ascii="Arial" w:hAnsi="Arial" w:cs="Arial"/>
          <w:sz w:val="24"/>
          <w:szCs w:val="24"/>
        </w:rPr>
      </w:pPr>
      <w:r w:rsidRPr="008D04A9">
        <w:rPr>
          <w:rFonts w:ascii="Arial" w:hAnsi="Arial" w:cs="Arial"/>
          <w:sz w:val="24"/>
          <w:szCs w:val="24"/>
        </w:rPr>
        <w:t>"Anyway, everything that happened here in France made me lose years of life (November 28, 2014</w:t>
      </w:r>
      <w:r>
        <w:rPr>
          <w:rFonts w:ascii="Arial" w:hAnsi="Arial" w:cs="Arial"/>
          <w:sz w:val="24"/>
          <w:szCs w:val="24"/>
        </w:rPr>
        <w:t xml:space="preserve"> </w:t>
      </w:r>
      <w:r w:rsidR="003E3667">
        <w:rPr>
          <w:rFonts w:ascii="Arial" w:hAnsi="Arial" w:cs="Arial"/>
          <w:sz w:val="24"/>
          <w:szCs w:val="24"/>
        </w:rPr>
        <w:t xml:space="preserve">- </w:t>
      </w:r>
      <w:r w:rsidRPr="008D04A9">
        <w:rPr>
          <w:rFonts w:ascii="Arial" w:hAnsi="Arial" w:cs="Arial"/>
          <w:sz w:val="24"/>
          <w:szCs w:val="24"/>
        </w:rPr>
        <w:t>June 2, 2017 and several months until all is settled). An expensive loss of precious days at my</w:t>
      </w:r>
      <w:r>
        <w:rPr>
          <w:rFonts w:ascii="Arial" w:hAnsi="Arial" w:cs="Arial"/>
          <w:sz w:val="24"/>
          <w:szCs w:val="24"/>
        </w:rPr>
        <w:t xml:space="preserve"> </w:t>
      </w:r>
      <w:r w:rsidRPr="008D04A9">
        <w:rPr>
          <w:rFonts w:ascii="Arial" w:hAnsi="Arial" w:cs="Arial"/>
          <w:sz w:val="24"/>
          <w:szCs w:val="24"/>
        </w:rPr>
        <w:t>ag</w:t>
      </w:r>
      <w:r>
        <w:rPr>
          <w:rFonts w:ascii="Arial" w:hAnsi="Arial" w:cs="Arial"/>
          <w:sz w:val="24"/>
          <w:szCs w:val="24"/>
        </w:rPr>
        <w:t>e</w:t>
      </w:r>
      <w:r w:rsidRPr="008D04A9">
        <w:rPr>
          <w:rFonts w:ascii="Arial" w:hAnsi="Arial" w:cs="Arial"/>
          <w:sz w:val="24"/>
          <w:szCs w:val="24"/>
        </w:rPr>
        <w:t xml:space="preserve">! The story was manufactured by the </w:t>
      </w:r>
      <w:proofErr w:type="spellStart"/>
      <w:r w:rsidRPr="008D04A9">
        <w:rPr>
          <w:rFonts w:ascii="Arial" w:hAnsi="Arial" w:cs="Arial"/>
          <w:sz w:val="24"/>
          <w:szCs w:val="24"/>
        </w:rPr>
        <w:t>Caimades</w:t>
      </w:r>
      <w:proofErr w:type="spellEnd"/>
      <w:r w:rsidRPr="008D04A9">
        <w:rPr>
          <w:rFonts w:ascii="Arial" w:hAnsi="Arial" w:cs="Arial"/>
          <w:sz w:val="24"/>
          <w:szCs w:val="24"/>
        </w:rPr>
        <w:t xml:space="preserve"> (gendarmerie specialized in "mental influence") sensitized by the Miviludes, with the complicity of the investigating judge and the psychiatrist working according to the views of the Miviludes. </w:t>
      </w:r>
    </w:p>
    <w:p w14:paraId="5A04DCDD" w14:textId="4717BB22" w:rsidR="00657AA9" w:rsidRDefault="00657AA9" w:rsidP="00657AA9">
      <w:pPr>
        <w:rPr>
          <w:rFonts w:ascii="Arial" w:hAnsi="Arial" w:cs="Arial"/>
          <w:sz w:val="24"/>
          <w:szCs w:val="24"/>
        </w:rPr>
      </w:pPr>
      <w:r w:rsidRPr="008D04A9">
        <w:rPr>
          <w:rFonts w:ascii="Arial" w:hAnsi="Arial" w:cs="Arial"/>
          <w:sz w:val="24"/>
          <w:szCs w:val="24"/>
        </w:rPr>
        <w:t xml:space="preserve">They imagined that I was a great Indian guru, from the </w:t>
      </w:r>
      <w:proofErr w:type="spellStart"/>
      <w:r w:rsidRPr="008D04A9">
        <w:rPr>
          <w:rFonts w:ascii="Arial" w:hAnsi="Arial" w:cs="Arial"/>
          <w:sz w:val="24"/>
          <w:szCs w:val="24"/>
        </w:rPr>
        <w:t>Osho</w:t>
      </w:r>
      <w:proofErr w:type="spellEnd"/>
      <w:r w:rsidRPr="008D04A9">
        <w:rPr>
          <w:rFonts w:ascii="Arial" w:hAnsi="Arial" w:cs="Arial"/>
          <w:sz w:val="24"/>
          <w:szCs w:val="24"/>
        </w:rPr>
        <w:t xml:space="preserve"> movement, who would have </w:t>
      </w:r>
      <w:r w:rsidR="003E3667">
        <w:rPr>
          <w:rFonts w:ascii="Arial" w:hAnsi="Arial" w:cs="Arial"/>
          <w:sz w:val="24"/>
          <w:szCs w:val="24"/>
        </w:rPr>
        <w:t>shaped</w:t>
      </w:r>
      <w:r w:rsidRPr="008D04A9">
        <w:rPr>
          <w:rFonts w:ascii="Arial" w:hAnsi="Arial" w:cs="Arial"/>
          <w:sz w:val="24"/>
          <w:szCs w:val="24"/>
        </w:rPr>
        <w:t xml:space="preserve"> and exploited people like Cecile, who herself would have been manipulated by people like me. They spent two years </w:t>
      </w:r>
      <w:r>
        <w:rPr>
          <w:rFonts w:ascii="Arial" w:hAnsi="Arial" w:cs="Arial"/>
          <w:sz w:val="24"/>
          <w:szCs w:val="24"/>
        </w:rPr>
        <w:t>to</w:t>
      </w:r>
      <w:r w:rsidRPr="008D04A9">
        <w:rPr>
          <w:rFonts w:ascii="Arial" w:hAnsi="Arial" w:cs="Arial"/>
          <w:sz w:val="24"/>
          <w:szCs w:val="24"/>
        </w:rPr>
        <w:t xml:space="preserve"> investigate, looking for evidence to justify their </w:t>
      </w:r>
      <w:r w:rsidR="00150195">
        <w:rPr>
          <w:rFonts w:ascii="Arial" w:hAnsi="Arial" w:cs="Arial"/>
          <w:sz w:val="24"/>
          <w:szCs w:val="24"/>
        </w:rPr>
        <w:t>fantastic</w:t>
      </w:r>
      <w:r w:rsidRPr="008D04A9">
        <w:rPr>
          <w:rFonts w:ascii="Arial" w:hAnsi="Arial" w:cs="Arial"/>
          <w:sz w:val="24"/>
          <w:szCs w:val="24"/>
        </w:rPr>
        <w:t xml:space="preserve"> idea. Finally, having found nothing, they stuck together bits of information out of context to try to justify their conclusions.</w:t>
      </w:r>
      <w:r>
        <w:rPr>
          <w:rFonts w:ascii="Arial" w:hAnsi="Arial" w:cs="Arial"/>
          <w:sz w:val="24"/>
          <w:szCs w:val="24"/>
        </w:rPr>
        <w:t>”</w:t>
      </w:r>
    </w:p>
    <w:p w14:paraId="7472EB14" w14:textId="77777777" w:rsidR="00150195" w:rsidRDefault="00150195" w:rsidP="00657AA9">
      <w:pPr>
        <w:rPr>
          <w:rFonts w:ascii="Arial" w:hAnsi="Arial" w:cs="Arial"/>
          <w:sz w:val="24"/>
          <w:szCs w:val="24"/>
        </w:rPr>
      </w:pPr>
    </w:p>
    <w:p w14:paraId="5773ECED" w14:textId="77777777" w:rsidR="003E100E" w:rsidRPr="008D04A9" w:rsidRDefault="003E100E" w:rsidP="003E100E">
      <w:pPr>
        <w:rPr>
          <w:rFonts w:ascii="Arial" w:hAnsi="Arial" w:cs="Arial"/>
          <w:b/>
          <w:sz w:val="24"/>
          <w:szCs w:val="24"/>
        </w:rPr>
      </w:pPr>
      <w:r w:rsidRPr="008D04A9">
        <w:rPr>
          <w:rFonts w:ascii="Arial" w:hAnsi="Arial" w:cs="Arial"/>
          <w:b/>
          <w:sz w:val="24"/>
          <w:szCs w:val="24"/>
        </w:rPr>
        <w:t>"It's the gendarmes who manipulated us"</w:t>
      </w:r>
    </w:p>
    <w:p w14:paraId="7D71D69D" w14:textId="77777777" w:rsidR="003E100E" w:rsidRPr="008D04A9" w:rsidRDefault="003E100E" w:rsidP="003E100E">
      <w:pPr>
        <w:rPr>
          <w:rFonts w:ascii="Arial" w:hAnsi="Arial" w:cs="Arial"/>
          <w:sz w:val="24"/>
          <w:szCs w:val="24"/>
        </w:rPr>
      </w:pPr>
      <w:r w:rsidRPr="008D04A9">
        <w:rPr>
          <w:rFonts w:ascii="Arial" w:hAnsi="Arial" w:cs="Arial"/>
          <w:sz w:val="24"/>
          <w:szCs w:val="24"/>
        </w:rPr>
        <w:t xml:space="preserve">"They gave the court an analysis of me </w:t>
      </w:r>
      <w:r>
        <w:rPr>
          <w:rFonts w:ascii="Arial" w:hAnsi="Arial" w:cs="Arial"/>
          <w:sz w:val="24"/>
          <w:szCs w:val="24"/>
        </w:rPr>
        <w:t>done by a state paid</w:t>
      </w:r>
      <w:r w:rsidRPr="008D04A9">
        <w:rPr>
          <w:rFonts w:ascii="Arial" w:hAnsi="Arial" w:cs="Arial"/>
          <w:sz w:val="24"/>
          <w:szCs w:val="24"/>
        </w:rPr>
        <w:t xml:space="preserve"> psychiatrist</w:t>
      </w:r>
      <w:r>
        <w:rPr>
          <w:rFonts w:ascii="Arial" w:hAnsi="Arial" w:cs="Arial"/>
          <w:sz w:val="24"/>
          <w:szCs w:val="24"/>
        </w:rPr>
        <w:t xml:space="preserve"> one</w:t>
      </w:r>
      <w:r w:rsidRPr="008D04A9">
        <w:rPr>
          <w:rFonts w:ascii="Arial" w:hAnsi="Arial" w:cs="Arial"/>
          <w:sz w:val="24"/>
          <w:szCs w:val="24"/>
        </w:rPr>
        <w:t xml:space="preserve"> Dr. </w:t>
      </w:r>
      <w:proofErr w:type="spellStart"/>
      <w:r w:rsidRPr="008D04A9">
        <w:rPr>
          <w:rFonts w:ascii="Arial" w:hAnsi="Arial" w:cs="Arial"/>
          <w:sz w:val="24"/>
          <w:szCs w:val="24"/>
        </w:rPr>
        <w:t>Danet</w:t>
      </w:r>
      <w:proofErr w:type="spellEnd"/>
      <w:r w:rsidRPr="008D04A9">
        <w:rPr>
          <w:rFonts w:ascii="Arial" w:hAnsi="Arial" w:cs="Arial"/>
          <w:sz w:val="24"/>
          <w:szCs w:val="24"/>
        </w:rPr>
        <w:t xml:space="preserve"> and the opinion of a</w:t>
      </w:r>
      <w:r>
        <w:rPr>
          <w:rFonts w:ascii="Arial" w:hAnsi="Arial" w:cs="Arial"/>
          <w:sz w:val="24"/>
          <w:szCs w:val="24"/>
        </w:rPr>
        <w:t>n independent</w:t>
      </w:r>
      <w:r w:rsidRPr="008D04A9">
        <w:rPr>
          <w:rFonts w:ascii="Arial" w:hAnsi="Arial" w:cs="Arial"/>
          <w:sz w:val="24"/>
          <w:szCs w:val="24"/>
        </w:rPr>
        <w:t xml:space="preserve"> psychologist who had been invited to meet me at the </w:t>
      </w:r>
      <w:r>
        <w:rPr>
          <w:rFonts w:ascii="Arial" w:hAnsi="Arial" w:cs="Arial"/>
          <w:sz w:val="24"/>
          <w:szCs w:val="24"/>
        </w:rPr>
        <w:lastRenderedPageBreak/>
        <w:t>demand</w:t>
      </w:r>
      <w:r w:rsidRPr="008D04A9">
        <w:rPr>
          <w:rFonts w:ascii="Arial" w:hAnsi="Arial" w:cs="Arial"/>
          <w:sz w:val="24"/>
          <w:szCs w:val="24"/>
        </w:rPr>
        <w:t xml:space="preserve"> of the defense</w:t>
      </w:r>
      <w:r>
        <w:rPr>
          <w:rFonts w:ascii="Arial" w:hAnsi="Arial" w:cs="Arial"/>
          <w:sz w:val="24"/>
          <w:szCs w:val="24"/>
        </w:rPr>
        <w:t xml:space="preserve"> lawyers</w:t>
      </w:r>
      <w:r w:rsidRPr="008D04A9">
        <w:rPr>
          <w:rFonts w:ascii="Arial" w:hAnsi="Arial" w:cs="Arial"/>
          <w:sz w:val="24"/>
          <w:szCs w:val="24"/>
        </w:rPr>
        <w:t xml:space="preserve">. </w:t>
      </w:r>
      <w:r>
        <w:rPr>
          <w:rFonts w:ascii="Arial" w:hAnsi="Arial" w:cs="Arial"/>
          <w:sz w:val="24"/>
          <w:szCs w:val="24"/>
        </w:rPr>
        <w:t>The lawyer</w:t>
      </w:r>
      <w:r w:rsidRPr="008D04A9">
        <w:rPr>
          <w:rFonts w:ascii="Arial" w:hAnsi="Arial" w:cs="Arial"/>
          <w:sz w:val="24"/>
          <w:szCs w:val="24"/>
        </w:rPr>
        <w:t xml:space="preserve"> points out </w:t>
      </w:r>
      <w:r>
        <w:rPr>
          <w:rFonts w:ascii="Arial" w:hAnsi="Arial" w:cs="Arial"/>
          <w:sz w:val="24"/>
          <w:szCs w:val="24"/>
        </w:rPr>
        <w:t xml:space="preserve">to the judge </w:t>
      </w:r>
      <w:r w:rsidRPr="008D04A9">
        <w:rPr>
          <w:rFonts w:ascii="Arial" w:hAnsi="Arial" w:cs="Arial"/>
          <w:sz w:val="24"/>
          <w:szCs w:val="24"/>
        </w:rPr>
        <w:t>that their assessments were totally contradictory, as if they had met two different people, and not the same Neelam, highlighting the subjective nature of these assessments.</w:t>
      </w:r>
      <w:r>
        <w:rPr>
          <w:rFonts w:ascii="Arial" w:hAnsi="Arial" w:cs="Arial"/>
          <w:sz w:val="24"/>
          <w:szCs w:val="24"/>
        </w:rPr>
        <w:t xml:space="preserve"> (This same Dr </w:t>
      </w:r>
      <w:proofErr w:type="spellStart"/>
      <w:r>
        <w:rPr>
          <w:rFonts w:ascii="Arial" w:hAnsi="Arial" w:cs="Arial"/>
          <w:sz w:val="24"/>
          <w:szCs w:val="24"/>
        </w:rPr>
        <w:t>Danet</w:t>
      </w:r>
      <w:proofErr w:type="spellEnd"/>
      <w:r>
        <w:rPr>
          <w:rFonts w:ascii="Arial" w:hAnsi="Arial" w:cs="Arial"/>
          <w:sz w:val="24"/>
          <w:szCs w:val="24"/>
        </w:rPr>
        <w:t xml:space="preserve"> had also done assessment of Ms. Tousignant and all of her clients who he claimed to be manipulated &amp; weak minded).</w:t>
      </w:r>
    </w:p>
    <w:p w14:paraId="13434431" w14:textId="77777777" w:rsidR="003E100E" w:rsidRPr="008D04A9" w:rsidRDefault="003E100E" w:rsidP="003E100E">
      <w:pPr>
        <w:rPr>
          <w:rFonts w:ascii="Arial" w:hAnsi="Arial" w:cs="Arial"/>
          <w:sz w:val="24"/>
          <w:szCs w:val="24"/>
        </w:rPr>
      </w:pPr>
      <w:r w:rsidRPr="008D04A9">
        <w:rPr>
          <w:rFonts w:ascii="Arial" w:hAnsi="Arial" w:cs="Arial"/>
          <w:sz w:val="24"/>
          <w:szCs w:val="24"/>
        </w:rPr>
        <w:t>"In court, five of Ms. Tousignant's trainees suggested to the judges that it was not her, but</w:t>
      </w:r>
      <w:r>
        <w:rPr>
          <w:rFonts w:ascii="Arial" w:hAnsi="Arial" w:cs="Arial"/>
          <w:sz w:val="24"/>
          <w:szCs w:val="24"/>
        </w:rPr>
        <w:t xml:space="preserve"> </w:t>
      </w:r>
      <w:r w:rsidRPr="008D04A9">
        <w:rPr>
          <w:rFonts w:ascii="Arial" w:hAnsi="Arial" w:cs="Arial"/>
          <w:sz w:val="24"/>
          <w:szCs w:val="24"/>
        </w:rPr>
        <w:t xml:space="preserve">the gendarmes of the </w:t>
      </w:r>
      <w:proofErr w:type="spellStart"/>
      <w:r w:rsidRPr="008D04A9">
        <w:rPr>
          <w:rFonts w:ascii="Arial" w:hAnsi="Arial" w:cs="Arial"/>
          <w:sz w:val="24"/>
          <w:szCs w:val="24"/>
        </w:rPr>
        <w:t>Caimades</w:t>
      </w:r>
      <w:proofErr w:type="spellEnd"/>
      <w:r w:rsidRPr="008D04A9">
        <w:rPr>
          <w:rFonts w:ascii="Arial" w:hAnsi="Arial" w:cs="Arial"/>
          <w:sz w:val="24"/>
          <w:szCs w:val="24"/>
        </w:rPr>
        <w:t xml:space="preserve"> who tried to manipulate them, telling them lies about her.</w:t>
      </w:r>
    </w:p>
    <w:p w14:paraId="169BC8B8" w14:textId="77777777" w:rsidR="003E100E" w:rsidRPr="00B351BA" w:rsidRDefault="003E100E" w:rsidP="003E100E">
      <w:pPr>
        <w:rPr>
          <w:rFonts w:ascii="Arial" w:hAnsi="Arial" w:cs="Arial"/>
          <w:sz w:val="24"/>
          <w:szCs w:val="24"/>
        </w:rPr>
      </w:pPr>
      <w:r w:rsidRPr="00B351BA">
        <w:rPr>
          <w:rFonts w:ascii="Arial" w:hAnsi="Arial" w:cs="Arial"/>
          <w:sz w:val="24"/>
          <w:szCs w:val="24"/>
        </w:rPr>
        <w:t>"In its total ignorance, Miviludes and its allies denigrate Indian culture and spirituality. A culture with an uninterrupted wisdom of 15,000 years! "I hope that the political powers in place will look closely at the price paid by the degradation of the image of the France in the world because of its support for bodies like Miviludes. "</w:t>
      </w:r>
    </w:p>
    <w:p w14:paraId="7170082B" w14:textId="77777777" w:rsidR="003E100E" w:rsidRPr="008D04A9" w:rsidRDefault="003E100E" w:rsidP="003E100E">
      <w:pPr>
        <w:rPr>
          <w:rFonts w:ascii="Arial" w:hAnsi="Arial" w:cs="Arial"/>
          <w:sz w:val="24"/>
          <w:szCs w:val="24"/>
        </w:rPr>
      </w:pPr>
      <w:r w:rsidRPr="00B351BA">
        <w:rPr>
          <w:rFonts w:ascii="Arial" w:hAnsi="Arial" w:cs="Arial"/>
          <w:sz w:val="24"/>
          <w:szCs w:val="24"/>
        </w:rPr>
        <w:t xml:space="preserve">These two months in prison and Mr. </w:t>
      </w:r>
      <w:proofErr w:type="spellStart"/>
      <w:r w:rsidRPr="00B351BA">
        <w:rPr>
          <w:rFonts w:ascii="Arial" w:hAnsi="Arial" w:cs="Arial"/>
          <w:sz w:val="24"/>
          <w:szCs w:val="24"/>
        </w:rPr>
        <w:t>Makhija's</w:t>
      </w:r>
      <w:proofErr w:type="spellEnd"/>
      <w:r w:rsidRPr="00B351BA">
        <w:rPr>
          <w:rFonts w:ascii="Arial" w:hAnsi="Arial" w:cs="Arial"/>
          <w:sz w:val="24"/>
          <w:szCs w:val="24"/>
        </w:rPr>
        <w:t xml:space="preserve"> two-and-a-half-year ban on leaving French territory brutally cut him off. He was conducting business in Canada and India, resulting in </w:t>
      </w:r>
      <w:r>
        <w:rPr>
          <w:rFonts w:ascii="Arial" w:hAnsi="Arial" w:cs="Arial"/>
          <w:sz w:val="24"/>
          <w:szCs w:val="24"/>
        </w:rPr>
        <w:t>economic</w:t>
      </w:r>
      <w:r w:rsidRPr="00B351BA">
        <w:rPr>
          <w:rFonts w:ascii="Arial" w:hAnsi="Arial" w:cs="Arial"/>
          <w:sz w:val="24"/>
          <w:szCs w:val="24"/>
        </w:rPr>
        <w:t xml:space="preserve"> loss</w:t>
      </w:r>
      <w:r>
        <w:rPr>
          <w:rFonts w:ascii="Arial" w:hAnsi="Arial" w:cs="Arial"/>
          <w:sz w:val="24"/>
          <w:szCs w:val="24"/>
        </w:rPr>
        <w:t>es</w:t>
      </w:r>
      <w:r w:rsidRPr="00B351BA">
        <w:rPr>
          <w:rFonts w:ascii="Arial" w:hAnsi="Arial" w:cs="Arial"/>
          <w:sz w:val="24"/>
          <w:szCs w:val="24"/>
        </w:rPr>
        <w:t xml:space="preserve">. </w:t>
      </w:r>
      <w:r>
        <w:rPr>
          <w:rFonts w:ascii="Arial" w:hAnsi="Arial" w:cs="Arial"/>
          <w:sz w:val="24"/>
          <w:szCs w:val="24"/>
        </w:rPr>
        <w:t xml:space="preserve">And to </w:t>
      </w:r>
      <w:r w:rsidRPr="00B351BA">
        <w:rPr>
          <w:rFonts w:ascii="Arial" w:hAnsi="Arial" w:cs="Arial"/>
          <w:sz w:val="24"/>
          <w:szCs w:val="24"/>
        </w:rPr>
        <w:t>add</w:t>
      </w:r>
      <w:r>
        <w:rPr>
          <w:rFonts w:ascii="Arial" w:hAnsi="Arial" w:cs="Arial"/>
          <w:sz w:val="24"/>
          <w:szCs w:val="24"/>
        </w:rPr>
        <w:t xml:space="preserve"> to it</w:t>
      </w:r>
      <w:r w:rsidRPr="00B351BA">
        <w:rPr>
          <w:rFonts w:ascii="Arial" w:hAnsi="Arial" w:cs="Arial"/>
          <w:sz w:val="24"/>
          <w:szCs w:val="24"/>
        </w:rPr>
        <w:t xml:space="preserve"> his legal fees and the various </w:t>
      </w:r>
      <w:r>
        <w:rPr>
          <w:rFonts w:ascii="Arial" w:hAnsi="Arial" w:cs="Arial"/>
          <w:sz w:val="24"/>
          <w:szCs w:val="24"/>
        </w:rPr>
        <w:t xml:space="preserve">other </w:t>
      </w:r>
      <w:r w:rsidRPr="00B351BA">
        <w:rPr>
          <w:rFonts w:ascii="Arial" w:hAnsi="Arial" w:cs="Arial"/>
          <w:sz w:val="24"/>
          <w:szCs w:val="24"/>
        </w:rPr>
        <w:t>expenses occasioned by all these events.</w:t>
      </w:r>
    </w:p>
    <w:p w14:paraId="71F644D7" w14:textId="77777777" w:rsidR="003E100E" w:rsidRPr="008D04A9" w:rsidRDefault="003E100E" w:rsidP="003E100E">
      <w:pPr>
        <w:rPr>
          <w:rFonts w:ascii="Arial" w:hAnsi="Arial" w:cs="Arial"/>
          <w:b/>
          <w:sz w:val="24"/>
          <w:szCs w:val="24"/>
        </w:rPr>
      </w:pPr>
      <w:r w:rsidRPr="008D04A9">
        <w:rPr>
          <w:rFonts w:ascii="Arial" w:hAnsi="Arial" w:cs="Arial"/>
          <w:b/>
          <w:sz w:val="24"/>
          <w:szCs w:val="24"/>
        </w:rPr>
        <w:t>Th</w:t>
      </w:r>
      <w:r>
        <w:rPr>
          <w:rFonts w:ascii="Arial" w:hAnsi="Arial" w:cs="Arial"/>
          <w:b/>
          <w:sz w:val="24"/>
          <w:szCs w:val="24"/>
        </w:rPr>
        <w:t>is</w:t>
      </w:r>
      <w:r w:rsidRPr="008D04A9">
        <w:rPr>
          <w:rFonts w:ascii="Arial" w:hAnsi="Arial" w:cs="Arial"/>
          <w:b/>
          <w:sz w:val="24"/>
          <w:szCs w:val="24"/>
        </w:rPr>
        <w:t xml:space="preserve"> loss exceeds € 600,000</w:t>
      </w:r>
    </w:p>
    <w:p w14:paraId="0FBBE99D" w14:textId="77B15566" w:rsidR="003E100E" w:rsidRPr="00B351BA" w:rsidRDefault="003E100E" w:rsidP="003E100E">
      <w:pPr>
        <w:rPr>
          <w:rFonts w:ascii="Arial" w:hAnsi="Arial" w:cs="Arial"/>
          <w:sz w:val="24"/>
          <w:szCs w:val="24"/>
        </w:rPr>
      </w:pPr>
      <w:r w:rsidRPr="00B351BA">
        <w:rPr>
          <w:rFonts w:ascii="Arial" w:hAnsi="Arial" w:cs="Arial"/>
          <w:sz w:val="24"/>
          <w:szCs w:val="24"/>
        </w:rPr>
        <w:t>Mr</w:t>
      </w:r>
      <w:r>
        <w:rPr>
          <w:rFonts w:ascii="Arial" w:hAnsi="Arial" w:cs="Arial"/>
          <w:sz w:val="24"/>
          <w:szCs w:val="24"/>
        </w:rPr>
        <w:t>.</w:t>
      </w:r>
      <w:r w:rsidRPr="00B351BA">
        <w:rPr>
          <w:rFonts w:ascii="Arial" w:hAnsi="Arial" w:cs="Arial"/>
          <w:sz w:val="24"/>
          <w:szCs w:val="24"/>
        </w:rPr>
        <w:t xml:space="preserve"> Makhija made the calculation: the amount of the damage exceeds 600 000 €</w:t>
      </w:r>
      <w:r w:rsidR="00150195">
        <w:rPr>
          <w:rFonts w:ascii="Arial" w:hAnsi="Arial" w:cs="Arial"/>
          <w:sz w:val="24"/>
          <w:szCs w:val="24"/>
        </w:rPr>
        <w:t xml:space="preserve"> </w:t>
      </w:r>
      <w:r w:rsidRPr="00B351BA">
        <w:rPr>
          <w:rFonts w:ascii="Arial" w:hAnsi="Arial" w:cs="Arial"/>
          <w:sz w:val="24"/>
          <w:szCs w:val="24"/>
        </w:rPr>
        <w:t>!</w:t>
      </w:r>
    </w:p>
    <w:p w14:paraId="36FDE91A" w14:textId="6CD7ED3F" w:rsidR="003E100E" w:rsidRDefault="003E100E" w:rsidP="003E100E">
      <w:pPr>
        <w:rPr>
          <w:rFonts w:ascii="Arial" w:hAnsi="Arial" w:cs="Arial"/>
          <w:sz w:val="24"/>
          <w:szCs w:val="24"/>
        </w:rPr>
      </w:pPr>
      <w:r w:rsidRPr="00B351BA">
        <w:rPr>
          <w:rFonts w:ascii="Arial" w:hAnsi="Arial" w:cs="Arial"/>
          <w:sz w:val="24"/>
          <w:szCs w:val="24"/>
        </w:rPr>
        <w:t>And we do not talk about other non-financial consequences: years of life lost in old age; violation</w:t>
      </w:r>
      <w:r>
        <w:rPr>
          <w:rFonts w:ascii="Arial" w:hAnsi="Arial" w:cs="Arial"/>
          <w:sz w:val="24"/>
          <w:szCs w:val="24"/>
        </w:rPr>
        <w:t xml:space="preserve"> </w:t>
      </w:r>
      <w:r w:rsidRPr="00B351BA">
        <w:rPr>
          <w:rFonts w:ascii="Arial" w:hAnsi="Arial" w:cs="Arial"/>
          <w:sz w:val="24"/>
          <w:szCs w:val="24"/>
        </w:rPr>
        <w:t>confidentiality of communications; undermining self-</w:t>
      </w:r>
      <w:r w:rsidR="001D2456">
        <w:rPr>
          <w:rFonts w:ascii="Arial" w:hAnsi="Arial" w:cs="Arial"/>
          <w:sz w:val="24"/>
          <w:szCs w:val="24"/>
        </w:rPr>
        <w:t>esteem</w:t>
      </w:r>
      <w:r w:rsidRPr="00B351BA">
        <w:rPr>
          <w:rFonts w:ascii="Arial" w:hAnsi="Arial" w:cs="Arial"/>
          <w:sz w:val="24"/>
          <w:szCs w:val="24"/>
        </w:rPr>
        <w:t xml:space="preserve"> and loss of credibility with</w:t>
      </w:r>
      <w:r w:rsidR="00150195">
        <w:rPr>
          <w:rFonts w:ascii="Arial" w:hAnsi="Arial" w:cs="Arial"/>
          <w:sz w:val="24"/>
          <w:szCs w:val="24"/>
        </w:rPr>
        <w:t xml:space="preserve"> and to the</w:t>
      </w:r>
      <w:r w:rsidRPr="00B351BA">
        <w:rPr>
          <w:rFonts w:ascii="Arial" w:hAnsi="Arial" w:cs="Arial"/>
          <w:sz w:val="24"/>
          <w:szCs w:val="24"/>
        </w:rPr>
        <w:t xml:space="preserve"> family</w:t>
      </w:r>
      <w:r>
        <w:rPr>
          <w:rFonts w:ascii="Arial" w:hAnsi="Arial" w:cs="Arial"/>
          <w:sz w:val="24"/>
          <w:szCs w:val="24"/>
        </w:rPr>
        <w:t xml:space="preserve"> </w:t>
      </w:r>
      <w:r w:rsidRPr="00B351BA">
        <w:rPr>
          <w:rFonts w:ascii="Arial" w:hAnsi="Arial" w:cs="Arial"/>
          <w:sz w:val="24"/>
          <w:szCs w:val="24"/>
        </w:rPr>
        <w:t>(following these accusations, his children and grandchildren were deeply shocked and disturbed) and his</w:t>
      </w:r>
      <w:r>
        <w:rPr>
          <w:rFonts w:ascii="Arial" w:hAnsi="Arial" w:cs="Arial"/>
          <w:sz w:val="24"/>
          <w:szCs w:val="24"/>
        </w:rPr>
        <w:t xml:space="preserve"> </w:t>
      </w:r>
      <w:r w:rsidRPr="00B351BA">
        <w:rPr>
          <w:rFonts w:ascii="Arial" w:hAnsi="Arial" w:cs="Arial"/>
          <w:sz w:val="24"/>
          <w:szCs w:val="24"/>
        </w:rPr>
        <w:t xml:space="preserve">professional associates; loss of privacy; high stress, </w:t>
      </w:r>
      <w:r w:rsidR="00150195">
        <w:rPr>
          <w:rFonts w:ascii="Arial" w:hAnsi="Arial" w:cs="Arial"/>
          <w:sz w:val="24"/>
          <w:szCs w:val="24"/>
        </w:rPr>
        <w:t xml:space="preserve">loss of reputation, </w:t>
      </w:r>
      <w:r w:rsidRPr="00B351BA">
        <w:rPr>
          <w:rFonts w:ascii="Arial" w:hAnsi="Arial" w:cs="Arial"/>
          <w:sz w:val="24"/>
          <w:szCs w:val="24"/>
        </w:rPr>
        <w:t>etc.</w:t>
      </w:r>
    </w:p>
    <w:p w14:paraId="45E465B5" w14:textId="77777777" w:rsidR="003E100E" w:rsidRPr="00B351BA" w:rsidRDefault="003E100E" w:rsidP="003E100E">
      <w:pPr>
        <w:rPr>
          <w:rFonts w:ascii="Arial" w:hAnsi="Arial" w:cs="Arial"/>
          <w:sz w:val="24"/>
          <w:szCs w:val="24"/>
        </w:rPr>
      </w:pPr>
      <w:r w:rsidRPr="00B351BA">
        <w:rPr>
          <w:rFonts w:ascii="Arial" w:hAnsi="Arial" w:cs="Arial"/>
          <w:sz w:val="24"/>
          <w:szCs w:val="24"/>
        </w:rPr>
        <w:t xml:space="preserve">The Indo-Canadian </w:t>
      </w:r>
      <w:r>
        <w:rPr>
          <w:rFonts w:ascii="Arial" w:hAnsi="Arial" w:cs="Arial"/>
          <w:sz w:val="24"/>
          <w:szCs w:val="24"/>
        </w:rPr>
        <w:t>seeks</w:t>
      </w:r>
      <w:r w:rsidRPr="00B351BA">
        <w:rPr>
          <w:rFonts w:ascii="Arial" w:hAnsi="Arial" w:cs="Arial"/>
          <w:sz w:val="24"/>
          <w:szCs w:val="24"/>
        </w:rPr>
        <w:t xml:space="preserve"> to obtain compensation in</w:t>
      </w:r>
      <w:r>
        <w:rPr>
          <w:rFonts w:ascii="Arial" w:hAnsi="Arial" w:cs="Arial"/>
          <w:sz w:val="24"/>
          <w:szCs w:val="24"/>
        </w:rPr>
        <w:t xml:space="preserve"> these</w:t>
      </w:r>
      <w:r w:rsidRPr="00B351BA">
        <w:rPr>
          <w:rFonts w:ascii="Arial" w:hAnsi="Arial" w:cs="Arial"/>
          <w:sz w:val="24"/>
          <w:szCs w:val="24"/>
        </w:rPr>
        <w:t xml:space="preserve"> two </w:t>
      </w:r>
      <w:r>
        <w:rPr>
          <w:rFonts w:ascii="Arial" w:hAnsi="Arial" w:cs="Arial"/>
          <w:sz w:val="24"/>
          <w:szCs w:val="24"/>
        </w:rPr>
        <w:t>ways</w:t>
      </w:r>
      <w:r w:rsidRPr="00B351BA">
        <w:rPr>
          <w:rFonts w:ascii="Arial" w:hAnsi="Arial" w:cs="Arial"/>
          <w:sz w:val="24"/>
          <w:szCs w:val="24"/>
        </w:rPr>
        <w:t>:</w:t>
      </w:r>
    </w:p>
    <w:p w14:paraId="661EB3BB" w14:textId="79879537" w:rsidR="003E100E" w:rsidRPr="00B351BA" w:rsidRDefault="003E100E" w:rsidP="003E100E">
      <w:pPr>
        <w:rPr>
          <w:rFonts w:ascii="Arial" w:hAnsi="Arial" w:cs="Arial"/>
          <w:sz w:val="24"/>
          <w:szCs w:val="24"/>
        </w:rPr>
      </w:pPr>
      <w:r w:rsidRPr="00B351BA">
        <w:rPr>
          <w:rFonts w:ascii="Arial" w:hAnsi="Arial" w:cs="Arial"/>
          <w:sz w:val="24"/>
          <w:szCs w:val="24"/>
        </w:rPr>
        <w:t xml:space="preserve">- Compensation for "abuse of criminal power" by Miviludes and the French State for </w:t>
      </w:r>
      <w:r w:rsidR="001D2456">
        <w:rPr>
          <w:rFonts w:ascii="Arial" w:hAnsi="Arial" w:cs="Arial"/>
          <w:sz w:val="24"/>
          <w:szCs w:val="24"/>
        </w:rPr>
        <w:t>moral</w:t>
      </w:r>
      <w:r w:rsidRPr="00B351BA">
        <w:rPr>
          <w:rFonts w:ascii="Arial" w:hAnsi="Arial" w:cs="Arial"/>
          <w:sz w:val="24"/>
          <w:szCs w:val="24"/>
        </w:rPr>
        <w:t xml:space="preserve"> damage and</w:t>
      </w:r>
      <w:r>
        <w:rPr>
          <w:rFonts w:ascii="Arial" w:hAnsi="Arial" w:cs="Arial"/>
          <w:sz w:val="24"/>
          <w:szCs w:val="24"/>
        </w:rPr>
        <w:t xml:space="preserve"> </w:t>
      </w:r>
      <w:r w:rsidRPr="00B351BA">
        <w:rPr>
          <w:rFonts w:ascii="Arial" w:hAnsi="Arial" w:cs="Arial"/>
          <w:sz w:val="24"/>
          <w:szCs w:val="24"/>
        </w:rPr>
        <w:t>se</w:t>
      </w:r>
      <w:r w:rsidR="001D2456">
        <w:rPr>
          <w:rFonts w:ascii="Arial" w:hAnsi="Arial" w:cs="Arial"/>
          <w:sz w:val="24"/>
          <w:szCs w:val="24"/>
        </w:rPr>
        <w:t>rious</w:t>
      </w:r>
      <w:r w:rsidRPr="00B351BA">
        <w:rPr>
          <w:rFonts w:ascii="Arial" w:hAnsi="Arial" w:cs="Arial"/>
          <w:sz w:val="24"/>
          <w:szCs w:val="24"/>
        </w:rPr>
        <w:t xml:space="preserve"> emotional </w:t>
      </w:r>
      <w:r w:rsidR="001D2456">
        <w:rPr>
          <w:rFonts w:ascii="Arial" w:hAnsi="Arial" w:cs="Arial"/>
          <w:sz w:val="24"/>
          <w:szCs w:val="24"/>
        </w:rPr>
        <w:t>trauma &amp; anguish</w:t>
      </w:r>
      <w:r w:rsidRPr="00B351BA">
        <w:rPr>
          <w:rFonts w:ascii="Arial" w:hAnsi="Arial" w:cs="Arial"/>
          <w:sz w:val="24"/>
          <w:szCs w:val="24"/>
        </w:rPr>
        <w:t>.</w:t>
      </w:r>
    </w:p>
    <w:p w14:paraId="42E20B1D" w14:textId="2CFBD1BC" w:rsidR="003E100E" w:rsidRPr="008D04A9" w:rsidRDefault="003E100E" w:rsidP="003E100E">
      <w:pPr>
        <w:rPr>
          <w:rFonts w:ascii="Arial" w:hAnsi="Arial" w:cs="Arial"/>
          <w:sz w:val="24"/>
          <w:szCs w:val="24"/>
        </w:rPr>
      </w:pPr>
      <w:r w:rsidRPr="00B351BA">
        <w:rPr>
          <w:rFonts w:ascii="Arial" w:hAnsi="Arial" w:cs="Arial"/>
          <w:sz w:val="24"/>
          <w:szCs w:val="24"/>
        </w:rPr>
        <w:t>- Den</w:t>
      </w:r>
      <w:r w:rsidR="001D2456">
        <w:rPr>
          <w:rFonts w:ascii="Arial" w:hAnsi="Arial" w:cs="Arial"/>
          <w:sz w:val="24"/>
          <w:szCs w:val="24"/>
        </w:rPr>
        <w:t>o</w:t>
      </w:r>
      <w:r w:rsidRPr="00B351BA">
        <w:rPr>
          <w:rFonts w:ascii="Arial" w:hAnsi="Arial" w:cs="Arial"/>
          <w:sz w:val="24"/>
          <w:szCs w:val="24"/>
        </w:rPr>
        <w:t>unci</w:t>
      </w:r>
      <w:r w:rsidR="001D2456">
        <w:rPr>
          <w:rFonts w:ascii="Arial" w:hAnsi="Arial" w:cs="Arial"/>
          <w:sz w:val="24"/>
          <w:szCs w:val="24"/>
        </w:rPr>
        <w:t>ng</w:t>
      </w:r>
      <w:r w:rsidRPr="00B351BA">
        <w:rPr>
          <w:rFonts w:ascii="Arial" w:hAnsi="Arial" w:cs="Arial"/>
          <w:sz w:val="24"/>
          <w:szCs w:val="24"/>
        </w:rPr>
        <w:t xml:space="preserve"> the "racket</w:t>
      </w:r>
      <w:r w:rsidR="001D2456">
        <w:rPr>
          <w:rFonts w:ascii="Arial" w:hAnsi="Arial" w:cs="Arial"/>
          <w:sz w:val="24"/>
          <w:szCs w:val="24"/>
        </w:rPr>
        <w:t>eering</w:t>
      </w:r>
      <w:r w:rsidRPr="00B351BA">
        <w:rPr>
          <w:rFonts w:ascii="Arial" w:hAnsi="Arial" w:cs="Arial"/>
          <w:sz w:val="24"/>
          <w:szCs w:val="24"/>
        </w:rPr>
        <w:t xml:space="preserve">" of the Miviludes which allows </w:t>
      </w:r>
      <w:r w:rsidR="001D2456">
        <w:rPr>
          <w:rFonts w:ascii="Arial" w:hAnsi="Arial" w:cs="Arial"/>
          <w:sz w:val="24"/>
          <w:szCs w:val="24"/>
        </w:rPr>
        <w:t>them</w:t>
      </w:r>
      <w:r w:rsidRPr="00B351BA">
        <w:rPr>
          <w:rFonts w:ascii="Arial" w:hAnsi="Arial" w:cs="Arial"/>
          <w:sz w:val="24"/>
          <w:szCs w:val="24"/>
        </w:rPr>
        <w:t xml:space="preserve"> to use the public force in a malicious way to</w:t>
      </w:r>
      <w:r>
        <w:rPr>
          <w:rFonts w:ascii="Arial" w:hAnsi="Arial" w:cs="Arial"/>
          <w:sz w:val="24"/>
          <w:szCs w:val="24"/>
        </w:rPr>
        <w:t xml:space="preserve"> </w:t>
      </w:r>
      <w:r w:rsidRPr="00B351BA">
        <w:rPr>
          <w:rFonts w:ascii="Arial" w:hAnsi="Arial" w:cs="Arial"/>
          <w:sz w:val="24"/>
          <w:szCs w:val="24"/>
        </w:rPr>
        <w:t xml:space="preserve">harass and cause harm, even before judgment, to persons whom it considers suspect </w:t>
      </w:r>
      <w:r w:rsidR="001D2456">
        <w:rPr>
          <w:rFonts w:ascii="Arial" w:hAnsi="Arial" w:cs="Arial"/>
          <w:sz w:val="24"/>
          <w:szCs w:val="24"/>
        </w:rPr>
        <w:t>all</w:t>
      </w:r>
      <w:r>
        <w:rPr>
          <w:rFonts w:ascii="Arial" w:hAnsi="Arial" w:cs="Arial"/>
          <w:sz w:val="24"/>
          <w:szCs w:val="24"/>
        </w:rPr>
        <w:t xml:space="preserve"> </w:t>
      </w:r>
      <w:r w:rsidRPr="00B351BA">
        <w:rPr>
          <w:rFonts w:ascii="Arial" w:hAnsi="Arial" w:cs="Arial"/>
          <w:sz w:val="24"/>
          <w:szCs w:val="24"/>
        </w:rPr>
        <w:t>because of its subjective criteria</w:t>
      </w:r>
      <w:r>
        <w:rPr>
          <w:rFonts w:ascii="Arial" w:hAnsi="Arial" w:cs="Arial"/>
          <w:sz w:val="24"/>
          <w:szCs w:val="24"/>
        </w:rPr>
        <w:t xml:space="preserve"> of blacklisting </w:t>
      </w:r>
      <w:r w:rsidR="001D2456">
        <w:rPr>
          <w:rFonts w:ascii="Arial" w:hAnsi="Arial" w:cs="Arial"/>
          <w:sz w:val="24"/>
          <w:szCs w:val="24"/>
        </w:rPr>
        <w:t>ideas and inner wisdom from other cultures.</w:t>
      </w:r>
    </w:p>
    <w:p w14:paraId="74D12CE0" w14:textId="319AC76A" w:rsidR="003E100E" w:rsidRPr="006E48E3" w:rsidRDefault="003E100E" w:rsidP="003E100E">
      <w:pPr>
        <w:rPr>
          <w:rFonts w:ascii="Arial" w:hAnsi="Arial" w:cs="Arial"/>
          <w:sz w:val="24"/>
          <w:szCs w:val="24"/>
        </w:rPr>
      </w:pPr>
      <w:r w:rsidRPr="008D04A9">
        <w:rPr>
          <w:rFonts w:ascii="Arial" w:hAnsi="Arial" w:cs="Arial"/>
          <w:sz w:val="24"/>
          <w:szCs w:val="24"/>
        </w:rPr>
        <w:t xml:space="preserve">At first, </w:t>
      </w:r>
      <w:r>
        <w:rPr>
          <w:rFonts w:ascii="Arial" w:hAnsi="Arial" w:cs="Arial"/>
          <w:sz w:val="24"/>
          <w:szCs w:val="24"/>
        </w:rPr>
        <w:t>his</w:t>
      </w:r>
      <w:r w:rsidRPr="008D04A9">
        <w:rPr>
          <w:rFonts w:ascii="Arial" w:hAnsi="Arial" w:cs="Arial"/>
          <w:sz w:val="24"/>
          <w:szCs w:val="24"/>
        </w:rPr>
        <w:t xml:space="preserve"> lawyer </w:t>
      </w:r>
      <w:r>
        <w:rPr>
          <w:rFonts w:ascii="Arial" w:hAnsi="Arial" w:cs="Arial"/>
          <w:sz w:val="24"/>
          <w:szCs w:val="24"/>
        </w:rPr>
        <w:t xml:space="preserve">Francois St Pierre </w:t>
      </w:r>
      <w:r w:rsidRPr="008D04A9">
        <w:rPr>
          <w:rFonts w:ascii="Arial" w:hAnsi="Arial" w:cs="Arial"/>
          <w:sz w:val="24"/>
          <w:szCs w:val="24"/>
        </w:rPr>
        <w:t xml:space="preserve">had </w:t>
      </w:r>
      <w:r>
        <w:rPr>
          <w:rFonts w:ascii="Arial" w:hAnsi="Arial" w:cs="Arial"/>
          <w:sz w:val="24"/>
          <w:szCs w:val="24"/>
        </w:rPr>
        <w:t xml:space="preserve">at the end of the trial </w:t>
      </w:r>
      <w:r w:rsidRPr="008D04A9">
        <w:rPr>
          <w:rFonts w:ascii="Arial" w:hAnsi="Arial" w:cs="Arial"/>
          <w:sz w:val="24"/>
          <w:szCs w:val="24"/>
        </w:rPr>
        <w:t xml:space="preserve">considered acting in these </w:t>
      </w:r>
      <w:r>
        <w:rPr>
          <w:rFonts w:ascii="Arial" w:hAnsi="Arial" w:cs="Arial"/>
          <w:sz w:val="24"/>
          <w:szCs w:val="24"/>
        </w:rPr>
        <w:t>directions</w:t>
      </w:r>
      <w:r w:rsidRPr="008D04A9">
        <w:rPr>
          <w:rFonts w:ascii="Arial" w:hAnsi="Arial" w:cs="Arial"/>
          <w:sz w:val="24"/>
          <w:szCs w:val="24"/>
        </w:rPr>
        <w:t>. Today</w:t>
      </w:r>
      <w:r>
        <w:rPr>
          <w:rFonts w:ascii="Arial" w:hAnsi="Arial" w:cs="Arial"/>
          <w:sz w:val="24"/>
          <w:szCs w:val="24"/>
        </w:rPr>
        <w:t>,</w:t>
      </w:r>
      <w:r w:rsidRPr="008D04A9">
        <w:rPr>
          <w:rFonts w:ascii="Arial" w:hAnsi="Arial" w:cs="Arial"/>
          <w:sz w:val="24"/>
          <w:szCs w:val="24"/>
        </w:rPr>
        <w:t xml:space="preserve"> he tells Neelam Makhija, "I understand your anger but we cannot do anything about </w:t>
      </w:r>
      <w:r>
        <w:rPr>
          <w:rFonts w:ascii="Arial" w:hAnsi="Arial" w:cs="Arial"/>
          <w:sz w:val="24"/>
          <w:szCs w:val="24"/>
        </w:rPr>
        <w:t>that</w:t>
      </w:r>
      <w:r>
        <w:rPr>
          <w:rFonts w:ascii="Arial" w:hAnsi="Arial" w:cs="Arial"/>
          <w:sz w:val="24"/>
          <w:szCs w:val="24"/>
        </w:rPr>
        <w:t xml:space="preserve"> </w:t>
      </w:r>
      <w:r w:rsidRPr="008D04A9">
        <w:rPr>
          <w:rFonts w:ascii="Arial" w:hAnsi="Arial" w:cs="Arial"/>
          <w:sz w:val="24"/>
          <w:szCs w:val="24"/>
        </w:rPr>
        <w:t xml:space="preserve">which concerns </w:t>
      </w:r>
      <w:r>
        <w:rPr>
          <w:rFonts w:ascii="Arial" w:hAnsi="Arial" w:cs="Arial"/>
          <w:sz w:val="24"/>
          <w:szCs w:val="24"/>
        </w:rPr>
        <w:t xml:space="preserve">the </w:t>
      </w:r>
      <w:r w:rsidRPr="008D04A9">
        <w:rPr>
          <w:rFonts w:ascii="Arial" w:hAnsi="Arial" w:cs="Arial"/>
          <w:sz w:val="24"/>
          <w:szCs w:val="24"/>
        </w:rPr>
        <w:t>Miviludes</w:t>
      </w:r>
      <w:r>
        <w:rPr>
          <w:rFonts w:ascii="Arial" w:hAnsi="Arial" w:cs="Arial"/>
          <w:sz w:val="24"/>
          <w:szCs w:val="24"/>
        </w:rPr>
        <w:t>”</w:t>
      </w:r>
      <w:r w:rsidRPr="008D04A9">
        <w:rPr>
          <w:rFonts w:ascii="Arial" w:hAnsi="Arial" w:cs="Arial"/>
          <w:sz w:val="24"/>
          <w:szCs w:val="24"/>
        </w:rPr>
        <w:t xml:space="preserve"> </w:t>
      </w:r>
      <w:r w:rsidRPr="006E48E3">
        <w:rPr>
          <w:rFonts w:ascii="Arial" w:hAnsi="Arial" w:cs="Arial"/>
          <w:sz w:val="24"/>
          <w:szCs w:val="24"/>
        </w:rPr>
        <w:t>...</w:t>
      </w:r>
    </w:p>
    <w:p w14:paraId="17B3894F" w14:textId="77777777" w:rsidR="003E100E" w:rsidRPr="006E48E3" w:rsidRDefault="003E100E" w:rsidP="003E100E">
      <w:pPr>
        <w:rPr>
          <w:rFonts w:ascii="Arial" w:hAnsi="Arial" w:cs="Arial"/>
          <w:sz w:val="24"/>
          <w:szCs w:val="24"/>
        </w:rPr>
      </w:pPr>
    </w:p>
    <w:bookmarkEnd w:id="0"/>
    <w:p w14:paraId="73928DEA" w14:textId="6C10204C" w:rsidR="008568F8" w:rsidRDefault="008568F8" w:rsidP="008568F8">
      <w:pPr>
        <w:shd w:val="clear" w:color="auto" w:fill="FFFFFF"/>
        <w:spacing w:after="0" w:line="240" w:lineRule="auto"/>
        <w:textAlignment w:val="baseline"/>
        <w:rPr>
          <w:rFonts w:ascii="inherit" w:eastAsia="Times New Roman" w:hAnsi="inherit" w:cs="Times New Roman"/>
          <w:b/>
          <w:i/>
          <w:iCs/>
          <w:color w:val="373737"/>
          <w:sz w:val="23"/>
          <w:szCs w:val="23"/>
          <w:bdr w:val="none" w:sz="0" w:space="0" w:color="auto" w:frame="1"/>
        </w:rPr>
      </w:pPr>
      <w:r w:rsidRPr="004F2CE0">
        <w:rPr>
          <w:rFonts w:ascii="inherit" w:eastAsia="Times New Roman" w:hAnsi="inherit" w:cs="Times New Roman"/>
          <w:b/>
          <w:i/>
          <w:iCs/>
          <w:color w:val="373737"/>
          <w:sz w:val="23"/>
          <w:szCs w:val="23"/>
          <w:bdr w:val="none" w:sz="0" w:space="0" w:color="auto" w:frame="1"/>
        </w:rPr>
        <w:t> All these sufferings, all these prejudices, all these public expenses: all this for nothing!</w:t>
      </w:r>
    </w:p>
    <w:p w14:paraId="659DA6AD" w14:textId="77777777" w:rsidR="004F2CE0" w:rsidRPr="008568F8" w:rsidRDefault="004F2CE0" w:rsidP="008568F8">
      <w:pPr>
        <w:shd w:val="clear" w:color="auto" w:fill="FFFFFF"/>
        <w:spacing w:after="0" w:line="240" w:lineRule="auto"/>
        <w:textAlignment w:val="baseline"/>
        <w:rPr>
          <w:rFonts w:ascii="Calibri" w:eastAsia="Times New Roman" w:hAnsi="Calibri" w:cs="Times New Roman"/>
          <w:b/>
          <w:color w:val="373737"/>
          <w:sz w:val="23"/>
          <w:szCs w:val="23"/>
        </w:rPr>
      </w:pPr>
    </w:p>
    <w:p w14:paraId="585B415E" w14:textId="345AF6E8" w:rsidR="008568F8" w:rsidRDefault="008568F8" w:rsidP="008568F8">
      <w:pPr>
        <w:shd w:val="clear" w:color="auto" w:fill="FFFFFF"/>
        <w:spacing w:after="0" w:line="240" w:lineRule="auto"/>
        <w:textAlignment w:val="baseline"/>
        <w:rPr>
          <w:rFonts w:ascii="inherit" w:eastAsia="Times New Roman" w:hAnsi="inherit" w:cs="Times New Roman"/>
          <w:b/>
          <w:i/>
          <w:iCs/>
          <w:color w:val="373737"/>
          <w:sz w:val="23"/>
          <w:szCs w:val="23"/>
          <w:bdr w:val="none" w:sz="0" w:space="0" w:color="auto" w:frame="1"/>
        </w:rPr>
      </w:pPr>
      <w:r w:rsidRPr="004F2CE0">
        <w:rPr>
          <w:rFonts w:ascii="inherit" w:eastAsia="Times New Roman" w:hAnsi="inherit" w:cs="Times New Roman"/>
          <w:b/>
          <w:i/>
          <w:iCs/>
          <w:color w:val="373737"/>
          <w:sz w:val="23"/>
          <w:szCs w:val="23"/>
          <w:bdr w:val="none" w:sz="0" w:space="0" w:color="auto" w:frame="1"/>
        </w:rPr>
        <w:lastRenderedPageBreak/>
        <w:t xml:space="preserve">Unfortunately, it is to be feared that the authors of these abuses, who officially work at the very heart of our institutions, will not be </w:t>
      </w:r>
      <w:r w:rsidR="004F2CE0">
        <w:rPr>
          <w:rFonts w:ascii="inherit" w:eastAsia="Times New Roman" w:hAnsi="inherit" w:cs="Times New Roman"/>
          <w:b/>
          <w:i/>
          <w:iCs/>
          <w:color w:val="373737"/>
          <w:sz w:val="23"/>
          <w:szCs w:val="23"/>
          <w:bdr w:val="none" w:sz="0" w:space="0" w:color="auto" w:frame="1"/>
        </w:rPr>
        <w:t xml:space="preserve">too </w:t>
      </w:r>
      <w:r w:rsidRPr="004F2CE0">
        <w:rPr>
          <w:rFonts w:ascii="inherit" w:eastAsia="Times New Roman" w:hAnsi="inherit" w:cs="Times New Roman"/>
          <w:b/>
          <w:i/>
          <w:iCs/>
          <w:color w:val="373737"/>
          <w:sz w:val="23"/>
          <w:szCs w:val="23"/>
          <w:bdr w:val="none" w:sz="0" w:space="0" w:color="auto" w:frame="1"/>
        </w:rPr>
        <w:t xml:space="preserve">worried or prevented from continuing to </w:t>
      </w:r>
      <w:r w:rsidR="004F2CE0">
        <w:rPr>
          <w:rFonts w:ascii="inherit" w:eastAsia="Times New Roman" w:hAnsi="inherit" w:cs="Times New Roman"/>
          <w:b/>
          <w:i/>
          <w:iCs/>
          <w:color w:val="373737"/>
          <w:sz w:val="23"/>
          <w:szCs w:val="23"/>
          <w:bdr w:val="none" w:sz="0" w:space="0" w:color="auto" w:frame="1"/>
        </w:rPr>
        <w:t xml:space="preserve">do </w:t>
      </w:r>
      <w:r w:rsidRPr="004F2CE0">
        <w:rPr>
          <w:rFonts w:ascii="inherit" w:eastAsia="Times New Roman" w:hAnsi="inherit" w:cs="Times New Roman"/>
          <w:b/>
          <w:i/>
          <w:iCs/>
          <w:color w:val="373737"/>
          <w:sz w:val="23"/>
          <w:szCs w:val="23"/>
          <w:bdr w:val="none" w:sz="0" w:space="0" w:color="auto" w:frame="1"/>
        </w:rPr>
        <w:t>harm.</w:t>
      </w:r>
    </w:p>
    <w:p w14:paraId="31ACD831" w14:textId="77777777" w:rsidR="004F2CE0" w:rsidRPr="008568F8" w:rsidRDefault="004F2CE0" w:rsidP="008568F8">
      <w:pPr>
        <w:shd w:val="clear" w:color="auto" w:fill="FFFFFF"/>
        <w:spacing w:after="0" w:line="240" w:lineRule="auto"/>
        <w:textAlignment w:val="baseline"/>
        <w:rPr>
          <w:rFonts w:ascii="Calibri" w:eastAsia="Times New Roman" w:hAnsi="Calibri" w:cs="Times New Roman"/>
          <w:b/>
          <w:color w:val="373737"/>
          <w:sz w:val="23"/>
          <w:szCs w:val="23"/>
        </w:rPr>
      </w:pPr>
    </w:p>
    <w:p w14:paraId="3FE79AA0" w14:textId="510822D7" w:rsidR="008568F8" w:rsidRDefault="008568F8" w:rsidP="008568F8">
      <w:pPr>
        <w:shd w:val="clear" w:color="auto" w:fill="FFFFFF"/>
        <w:spacing w:after="0" w:line="240" w:lineRule="auto"/>
        <w:textAlignment w:val="baseline"/>
        <w:rPr>
          <w:rFonts w:ascii="inherit" w:eastAsia="Times New Roman" w:hAnsi="inherit" w:cs="Times New Roman"/>
          <w:b/>
          <w:i/>
          <w:iCs/>
          <w:color w:val="373737"/>
          <w:sz w:val="23"/>
          <w:szCs w:val="23"/>
          <w:bdr w:val="none" w:sz="0" w:space="0" w:color="auto" w:frame="1"/>
        </w:rPr>
      </w:pPr>
      <w:r w:rsidRPr="004F2CE0">
        <w:rPr>
          <w:rFonts w:ascii="inherit" w:eastAsia="Times New Roman" w:hAnsi="inherit" w:cs="Times New Roman"/>
          <w:b/>
          <w:i/>
          <w:iCs/>
          <w:color w:val="373737"/>
          <w:sz w:val="23"/>
          <w:szCs w:val="23"/>
          <w:bdr w:val="none" w:sz="0" w:space="0" w:color="auto" w:frame="1"/>
        </w:rPr>
        <w:t>When will France come out of its anti-spiritual racism? Who, apart from our magazine, will denounce the arbitrary machinery set up by the government, with its specialized police against the "different" approaches (</w:t>
      </w:r>
      <w:proofErr w:type="spellStart"/>
      <w:r w:rsidRPr="004F2CE0">
        <w:rPr>
          <w:rFonts w:ascii="inherit" w:eastAsia="Times New Roman" w:hAnsi="inherit" w:cs="Times New Roman"/>
          <w:b/>
          <w:i/>
          <w:iCs/>
          <w:color w:val="373737"/>
          <w:sz w:val="23"/>
          <w:szCs w:val="23"/>
          <w:bdr w:val="none" w:sz="0" w:space="0" w:color="auto" w:frame="1"/>
        </w:rPr>
        <w:t>Caimades</w:t>
      </w:r>
      <w:proofErr w:type="spellEnd"/>
      <w:r w:rsidRPr="004F2CE0">
        <w:rPr>
          <w:rFonts w:ascii="inherit" w:eastAsia="Times New Roman" w:hAnsi="inherit" w:cs="Times New Roman"/>
          <w:b/>
          <w:i/>
          <w:iCs/>
          <w:color w:val="373737"/>
          <w:sz w:val="23"/>
          <w:szCs w:val="23"/>
          <w:bdr w:val="none" w:sz="0" w:space="0" w:color="auto" w:frame="1"/>
        </w:rPr>
        <w:t>), its organization</w:t>
      </w:r>
      <w:r w:rsidR="004F2CE0">
        <w:rPr>
          <w:rFonts w:ascii="inherit" w:eastAsia="Times New Roman" w:hAnsi="inherit" w:cs="Times New Roman"/>
          <w:b/>
          <w:i/>
          <w:iCs/>
          <w:color w:val="373737"/>
          <w:sz w:val="23"/>
          <w:szCs w:val="23"/>
          <w:bdr w:val="none" w:sz="0" w:space="0" w:color="auto" w:frame="1"/>
        </w:rPr>
        <w:t>s</w:t>
      </w:r>
      <w:r w:rsidRPr="004F2CE0">
        <w:rPr>
          <w:rFonts w:ascii="inherit" w:eastAsia="Times New Roman" w:hAnsi="inherit" w:cs="Times New Roman"/>
          <w:b/>
          <w:i/>
          <w:iCs/>
          <w:color w:val="373737"/>
          <w:sz w:val="23"/>
          <w:szCs w:val="23"/>
          <w:bdr w:val="none" w:sz="0" w:space="0" w:color="auto" w:frame="1"/>
        </w:rPr>
        <w:t xml:space="preserve"> responsible for spreading unfounded rumors and scar</w:t>
      </w:r>
      <w:r w:rsidR="004F2CE0">
        <w:rPr>
          <w:rFonts w:ascii="inherit" w:eastAsia="Times New Roman" w:hAnsi="inherit" w:cs="Times New Roman"/>
          <w:b/>
          <w:i/>
          <w:iCs/>
          <w:color w:val="373737"/>
          <w:sz w:val="23"/>
          <w:szCs w:val="23"/>
          <w:bdr w:val="none" w:sz="0" w:space="0" w:color="auto" w:frame="1"/>
        </w:rPr>
        <w:t>ing</w:t>
      </w:r>
      <w:r w:rsidRPr="004F2CE0">
        <w:rPr>
          <w:rFonts w:ascii="inherit" w:eastAsia="Times New Roman" w:hAnsi="inherit" w:cs="Times New Roman"/>
          <w:b/>
          <w:i/>
          <w:iCs/>
          <w:color w:val="373737"/>
          <w:sz w:val="23"/>
          <w:szCs w:val="23"/>
          <w:bdr w:val="none" w:sz="0" w:space="0" w:color="auto" w:frame="1"/>
        </w:rPr>
        <w:t xml:space="preserve"> the French</w:t>
      </w:r>
      <w:r w:rsidR="004F2CE0">
        <w:rPr>
          <w:rFonts w:ascii="inherit" w:eastAsia="Times New Roman" w:hAnsi="inherit" w:cs="Times New Roman"/>
          <w:b/>
          <w:i/>
          <w:iCs/>
          <w:color w:val="373737"/>
          <w:sz w:val="23"/>
          <w:szCs w:val="23"/>
          <w:bdr w:val="none" w:sz="0" w:space="0" w:color="auto" w:frame="1"/>
        </w:rPr>
        <w:t xml:space="preserve"> public</w:t>
      </w:r>
      <w:r w:rsidRPr="004F2CE0">
        <w:rPr>
          <w:rFonts w:ascii="inherit" w:eastAsia="Times New Roman" w:hAnsi="inherit" w:cs="Times New Roman"/>
          <w:b/>
          <w:i/>
          <w:iCs/>
          <w:color w:val="373737"/>
          <w:sz w:val="23"/>
          <w:szCs w:val="23"/>
          <w:bdr w:val="none" w:sz="0" w:space="0" w:color="auto" w:frame="1"/>
        </w:rPr>
        <w:t xml:space="preserve"> (</w:t>
      </w:r>
      <w:r w:rsidR="004F2CE0">
        <w:rPr>
          <w:rFonts w:ascii="inherit" w:eastAsia="Times New Roman" w:hAnsi="inherit" w:cs="Times New Roman"/>
          <w:b/>
          <w:i/>
          <w:iCs/>
          <w:color w:val="373737"/>
          <w:sz w:val="23"/>
          <w:szCs w:val="23"/>
          <w:bdr w:val="none" w:sz="0" w:space="0" w:color="auto" w:frame="1"/>
        </w:rPr>
        <w:t xml:space="preserve">the </w:t>
      </w:r>
      <w:r w:rsidRPr="004F2CE0">
        <w:rPr>
          <w:rFonts w:ascii="inherit" w:eastAsia="Times New Roman" w:hAnsi="inherit" w:cs="Times New Roman"/>
          <w:b/>
          <w:i/>
          <w:iCs/>
          <w:color w:val="373737"/>
          <w:sz w:val="23"/>
          <w:szCs w:val="23"/>
          <w:bdr w:val="none" w:sz="0" w:space="0" w:color="auto" w:frame="1"/>
        </w:rPr>
        <w:t>Miviludes) and its state-sponsored witch</w:t>
      </w:r>
      <w:r w:rsidR="004F2CE0">
        <w:rPr>
          <w:rFonts w:ascii="inherit" w:eastAsia="Times New Roman" w:hAnsi="inherit" w:cs="Times New Roman"/>
          <w:b/>
          <w:i/>
          <w:iCs/>
          <w:color w:val="373737"/>
          <w:sz w:val="23"/>
          <w:szCs w:val="23"/>
          <w:bdr w:val="none" w:sz="0" w:space="0" w:color="auto" w:frame="1"/>
        </w:rPr>
        <w:t>-</w:t>
      </w:r>
      <w:r w:rsidRPr="004F2CE0">
        <w:rPr>
          <w:rFonts w:ascii="inherit" w:eastAsia="Times New Roman" w:hAnsi="inherit" w:cs="Times New Roman"/>
          <w:b/>
          <w:i/>
          <w:iCs/>
          <w:color w:val="373737"/>
          <w:sz w:val="23"/>
          <w:szCs w:val="23"/>
          <w:bdr w:val="none" w:sz="0" w:space="0" w:color="auto" w:frame="1"/>
        </w:rPr>
        <w:t>h</w:t>
      </w:r>
      <w:r w:rsidR="004F2CE0">
        <w:rPr>
          <w:rFonts w:ascii="inherit" w:eastAsia="Times New Roman" w:hAnsi="inherit" w:cs="Times New Roman"/>
          <w:b/>
          <w:i/>
          <w:iCs/>
          <w:color w:val="373737"/>
          <w:sz w:val="23"/>
          <w:szCs w:val="23"/>
          <w:bdr w:val="none" w:sz="0" w:space="0" w:color="auto" w:frame="1"/>
        </w:rPr>
        <w:t>unt</w:t>
      </w:r>
      <w:r w:rsidRPr="004F2CE0">
        <w:rPr>
          <w:rFonts w:ascii="inherit" w:eastAsia="Times New Roman" w:hAnsi="inherit" w:cs="Times New Roman"/>
          <w:b/>
          <w:i/>
          <w:iCs/>
          <w:color w:val="373737"/>
          <w:sz w:val="23"/>
          <w:szCs w:val="23"/>
          <w:bdr w:val="none" w:sz="0" w:space="0" w:color="auto" w:frame="1"/>
        </w:rPr>
        <w:t xml:space="preserve"> incitement associations (here CCMM)?</w:t>
      </w:r>
    </w:p>
    <w:p w14:paraId="402D7935" w14:textId="77777777" w:rsidR="006E48E3" w:rsidRPr="008568F8" w:rsidRDefault="006E48E3" w:rsidP="008568F8">
      <w:pPr>
        <w:shd w:val="clear" w:color="auto" w:fill="FFFFFF"/>
        <w:spacing w:after="0" w:line="240" w:lineRule="auto"/>
        <w:textAlignment w:val="baseline"/>
        <w:rPr>
          <w:rFonts w:ascii="Calibri" w:eastAsia="Times New Roman" w:hAnsi="Calibri" w:cs="Times New Roman"/>
          <w:b/>
          <w:color w:val="373737"/>
          <w:sz w:val="23"/>
          <w:szCs w:val="23"/>
        </w:rPr>
      </w:pPr>
    </w:p>
    <w:p w14:paraId="3323C00C" w14:textId="5730DF74" w:rsidR="008568F8" w:rsidRDefault="008568F8" w:rsidP="008568F8">
      <w:pPr>
        <w:shd w:val="clear" w:color="auto" w:fill="FFFFFF"/>
        <w:spacing w:after="0" w:line="240" w:lineRule="auto"/>
        <w:jc w:val="center"/>
        <w:textAlignment w:val="baseline"/>
        <w:rPr>
          <w:rFonts w:ascii="inherit" w:eastAsia="Times New Roman" w:hAnsi="inherit" w:cs="Times New Roman"/>
          <w:b/>
          <w:color w:val="373737"/>
          <w:sz w:val="23"/>
          <w:szCs w:val="23"/>
          <w:bdr w:val="none" w:sz="0" w:space="0" w:color="auto" w:frame="1"/>
        </w:rPr>
      </w:pPr>
      <w:r w:rsidRPr="008568F8">
        <w:rPr>
          <w:rFonts w:ascii="inherit" w:eastAsia="Times New Roman" w:hAnsi="inherit" w:cs="Times New Roman"/>
          <w:b/>
          <w:color w:val="373737"/>
          <w:sz w:val="23"/>
          <w:szCs w:val="23"/>
          <w:bdr w:val="none" w:sz="0" w:space="0" w:color="auto" w:frame="1"/>
        </w:rPr>
        <w:t>______________________________</w:t>
      </w:r>
    </w:p>
    <w:p w14:paraId="08F9383D" w14:textId="19895E7A" w:rsidR="006E48E3" w:rsidRDefault="006E48E3" w:rsidP="008568F8">
      <w:pPr>
        <w:shd w:val="clear" w:color="auto" w:fill="FFFFFF"/>
        <w:spacing w:after="0" w:line="240" w:lineRule="auto"/>
        <w:jc w:val="center"/>
        <w:textAlignment w:val="baseline"/>
        <w:rPr>
          <w:rFonts w:ascii="Calibri" w:eastAsia="Times New Roman" w:hAnsi="Calibri" w:cs="Times New Roman"/>
          <w:color w:val="373737"/>
          <w:sz w:val="23"/>
          <w:szCs w:val="23"/>
        </w:rPr>
      </w:pPr>
    </w:p>
    <w:p w14:paraId="45FA3A73" w14:textId="46AE574B" w:rsidR="006E48E3" w:rsidRDefault="006E48E3" w:rsidP="008568F8">
      <w:pPr>
        <w:shd w:val="clear" w:color="auto" w:fill="FFFFFF"/>
        <w:spacing w:after="0" w:line="240" w:lineRule="auto"/>
        <w:jc w:val="center"/>
        <w:textAlignment w:val="baseline"/>
        <w:rPr>
          <w:rFonts w:ascii="Calibri" w:eastAsia="Times New Roman" w:hAnsi="Calibri" w:cs="Times New Roman"/>
          <w:color w:val="373737"/>
          <w:sz w:val="23"/>
          <w:szCs w:val="23"/>
        </w:rPr>
      </w:pPr>
    </w:p>
    <w:p w14:paraId="2957C2A5" w14:textId="77777777" w:rsidR="006E48E3" w:rsidRPr="008568F8" w:rsidRDefault="006E48E3" w:rsidP="008568F8">
      <w:pPr>
        <w:shd w:val="clear" w:color="auto" w:fill="FFFFFF"/>
        <w:spacing w:after="0" w:line="240" w:lineRule="auto"/>
        <w:jc w:val="center"/>
        <w:textAlignment w:val="baseline"/>
        <w:rPr>
          <w:rFonts w:ascii="Calibri" w:eastAsia="Times New Roman" w:hAnsi="Calibri" w:cs="Times New Roman"/>
          <w:color w:val="373737"/>
          <w:sz w:val="23"/>
          <w:szCs w:val="23"/>
        </w:rPr>
      </w:pPr>
      <w:bookmarkStart w:id="1" w:name="_GoBack"/>
      <w:bookmarkEnd w:id="1"/>
    </w:p>
    <w:bookmarkStart w:id="2" w:name="_ftn1"/>
    <w:p w14:paraId="7D8B509E" w14:textId="5CF21385" w:rsidR="008568F8" w:rsidRDefault="008568F8" w:rsidP="008568F8">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rPr>
      </w:pPr>
      <w:r w:rsidRPr="008568F8">
        <w:rPr>
          <w:rFonts w:ascii="Calibri" w:eastAsia="Times New Roman" w:hAnsi="Calibri" w:cs="Times New Roman"/>
          <w:color w:val="373737"/>
          <w:sz w:val="23"/>
          <w:szCs w:val="23"/>
        </w:rPr>
        <w:fldChar w:fldCharType="begin"/>
      </w:r>
      <w:r w:rsidRPr="008568F8">
        <w:rPr>
          <w:rFonts w:ascii="Calibri" w:eastAsia="Times New Roman" w:hAnsi="Calibri" w:cs="Times New Roman"/>
          <w:color w:val="373737"/>
          <w:sz w:val="23"/>
          <w:szCs w:val="23"/>
        </w:rPr>
        <w:instrText xml:space="preserve"> HYPERLINK "https://www.ouvertures.net/neelam-makhija-retenu-abusivement-deux-ans-en-france-par-la-justice-ne-peut-obtenir-reparation/" \l "_ftnref" </w:instrText>
      </w:r>
      <w:r w:rsidRPr="008568F8">
        <w:rPr>
          <w:rFonts w:ascii="Calibri" w:eastAsia="Times New Roman" w:hAnsi="Calibri" w:cs="Times New Roman"/>
          <w:color w:val="373737"/>
          <w:sz w:val="23"/>
          <w:szCs w:val="23"/>
        </w:rPr>
        <w:fldChar w:fldCharType="separate"/>
      </w:r>
      <w:r w:rsidRPr="008568F8">
        <w:rPr>
          <w:rFonts w:ascii="inherit" w:eastAsia="Times New Roman" w:hAnsi="inherit" w:cs="Times New Roman"/>
          <w:color w:val="11C61A"/>
          <w:sz w:val="23"/>
          <w:szCs w:val="23"/>
          <w:bdr w:val="none" w:sz="0" w:space="0" w:color="auto" w:frame="1"/>
        </w:rPr>
        <w:t>[1]</w:t>
      </w:r>
      <w:r w:rsidRPr="008568F8">
        <w:rPr>
          <w:rFonts w:ascii="Calibri" w:eastAsia="Times New Roman" w:hAnsi="Calibri" w:cs="Times New Roman"/>
          <w:color w:val="373737"/>
          <w:sz w:val="23"/>
          <w:szCs w:val="23"/>
        </w:rPr>
        <w:fldChar w:fldCharType="end"/>
      </w:r>
      <w:bookmarkEnd w:id="2"/>
      <w:r w:rsidRPr="008568F8">
        <w:rPr>
          <w:rFonts w:ascii="inherit" w:eastAsia="Times New Roman" w:hAnsi="inherit" w:cs="Times New Roman"/>
          <w:color w:val="373737"/>
          <w:sz w:val="23"/>
          <w:szCs w:val="23"/>
          <w:bdr w:val="none" w:sz="0" w:space="0" w:color="auto" w:frame="1"/>
        </w:rPr>
        <w:t> Like the majority of meditation techniques taught and practiced in the West today.</w:t>
      </w:r>
    </w:p>
    <w:p w14:paraId="4DE3C76F" w14:textId="77777777" w:rsidR="004F2CE0" w:rsidRPr="008568F8" w:rsidRDefault="004F2CE0" w:rsidP="008568F8">
      <w:pPr>
        <w:shd w:val="clear" w:color="auto" w:fill="FFFFFF"/>
        <w:spacing w:after="0" w:line="240" w:lineRule="auto"/>
        <w:textAlignment w:val="baseline"/>
        <w:rPr>
          <w:rFonts w:ascii="Calibri" w:eastAsia="Times New Roman" w:hAnsi="Calibri" w:cs="Times New Roman"/>
          <w:color w:val="373737"/>
          <w:sz w:val="23"/>
          <w:szCs w:val="23"/>
        </w:rPr>
      </w:pPr>
    </w:p>
    <w:bookmarkStart w:id="3" w:name="_ftn2"/>
    <w:p w14:paraId="64A0A971" w14:textId="084CB596" w:rsidR="008568F8" w:rsidRDefault="008568F8" w:rsidP="008568F8">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rPr>
      </w:pPr>
      <w:r w:rsidRPr="008568F8">
        <w:rPr>
          <w:rFonts w:ascii="Calibri" w:eastAsia="Times New Roman" w:hAnsi="Calibri" w:cs="Times New Roman"/>
          <w:color w:val="373737"/>
          <w:sz w:val="23"/>
          <w:szCs w:val="23"/>
        </w:rPr>
        <w:fldChar w:fldCharType="begin"/>
      </w:r>
      <w:r w:rsidRPr="008568F8">
        <w:rPr>
          <w:rFonts w:ascii="Calibri" w:eastAsia="Times New Roman" w:hAnsi="Calibri" w:cs="Times New Roman"/>
          <w:color w:val="373737"/>
          <w:sz w:val="23"/>
          <w:szCs w:val="23"/>
        </w:rPr>
        <w:instrText xml:space="preserve"> HYPERLINK "https://www.ouvertures.net/neelam-makhija-retenu-abusivement-deux-ans-en-france-par-la-justice-ne-peut-obtenir-reparation/" \l "_ftnref" </w:instrText>
      </w:r>
      <w:r w:rsidRPr="008568F8">
        <w:rPr>
          <w:rFonts w:ascii="Calibri" w:eastAsia="Times New Roman" w:hAnsi="Calibri" w:cs="Times New Roman"/>
          <w:color w:val="373737"/>
          <w:sz w:val="23"/>
          <w:szCs w:val="23"/>
        </w:rPr>
        <w:fldChar w:fldCharType="separate"/>
      </w:r>
      <w:r w:rsidRPr="008568F8">
        <w:rPr>
          <w:rFonts w:ascii="inherit" w:eastAsia="Times New Roman" w:hAnsi="inherit" w:cs="Times New Roman"/>
          <w:color w:val="11C61A"/>
          <w:sz w:val="23"/>
          <w:szCs w:val="23"/>
          <w:bdr w:val="none" w:sz="0" w:space="0" w:color="auto" w:frame="1"/>
        </w:rPr>
        <w:t>[2]</w:t>
      </w:r>
      <w:r w:rsidRPr="008568F8">
        <w:rPr>
          <w:rFonts w:ascii="Calibri" w:eastAsia="Times New Roman" w:hAnsi="Calibri" w:cs="Times New Roman"/>
          <w:color w:val="373737"/>
          <w:sz w:val="23"/>
          <w:szCs w:val="23"/>
        </w:rPr>
        <w:fldChar w:fldCharType="end"/>
      </w:r>
      <w:bookmarkEnd w:id="3"/>
      <w:r w:rsidRPr="008568F8">
        <w:rPr>
          <w:rFonts w:ascii="inherit" w:eastAsia="Times New Roman" w:hAnsi="inherit" w:cs="Times New Roman"/>
          <w:color w:val="373737"/>
          <w:sz w:val="23"/>
          <w:szCs w:val="23"/>
          <w:bdr w:val="none" w:sz="0" w:space="0" w:color="auto" w:frame="1"/>
        </w:rPr>
        <w:t> </w:t>
      </w:r>
      <w:proofErr w:type="spellStart"/>
      <w:r w:rsidRPr="008568F8">
        <w:rPr>
          <w:rFonts w:ascii="inherit" w:eastAsia="Times New Roman" w:hAnsi="inherit" w:cs="Times New Roman"/>
          <w:color w:val="373737"/>
          <w:sz w:val="23"/>
          <w:szCs w:val="23"/>
          <w:bdr w:val="none" w:sz="0" w:space="0" w:color="auto" w:frame="1"/>
        </w:rPr>
        <w:t>Osho</w:t>
      </w:r>
      <w:proofErr w:type="spellEnd"/>
      <w:r w:rsidRPr="008568F8">
        <w:rPr>
          <w:rFonts w:ascii="inherit" w:eastAsia="Times New Roman" w:hAnsi="inherit" w:cs="Times New Roman"/>
          <w:color w:val="373737"/>
          <w:sz w:val="23"/>
          <w:szCs w:val="23"/>
          <w:bdr w:val="none" w:sz="0" w:space="0" w:color="auto" w:frame="1"/>
        </w:rPr>
        <w:t xml:space="preserve">, Indian mystic, died in January </w:t>
      </w:r>
      <w:proofErr w:type="gramStart"/>
      <w:r w:rsidRPr="008568F8">
        <w:rPr>
          <w:rFonts w:ascii="inherit" w:eastAsia="Times New Roman" w:hAnsi="inherit" w:cs="Times New Roman"/>
          <w:color w:val="373737"/>
          <w:sz w:val="23"/>
          <w:szCs w:val="23"/>
          <w:bdr w:val="none" w:sz="0" w:space="0" w:color="auto" w:frame="1"/>
        </w:rPr>
        <w:t>1990</w:t>
      </w:r>
      <w:r w:rsidR="006E48E3">
        <w:rPr>
          <w:rFonts w:ascii="inherit" w:eastAsia="Times New Roman" w:hAnsi="inherit" w:cs="Times New Roman"/>
          <w:color w:val="373737"/>
          <w:sz w:val="23"/>
          <w:szCs w:val="23"/>
          <w:bdr w:val="none" w:sz="0" w:space="0" w:color="auto" w:frame="1"/>
        </w:rPr>
        <w:t>.</w:t>
      </w:r>
      <w:r w:rsidRPr="008568F8">
        <w:rPr>
          <w:rFonts w:ascii="inherit" w:eastAsia="Times New Roman" w:hAnsi="inherit" w:cs="Times New Roman"/>
          <w:color w:val="373737"/>
          <w:sz w:val="23"/>
          <w:szCs w:val="23"/>
          <w:bdr w:val="none" w:sz="0" w:space="0" w:color="auto" w:frame="1"/>
        </w:rPr>
        <w:t>.</w:t>
      </w:r>
      <w:proofErr w:type="gramEnd"/>
      <w:r w:rsidRPr="008568F8">
        <w:rPr>
          <w:rFonts w:ascii="inherit" w:eastAsia="Times New Roman" w:hAnsi="inherit" w:cs="Times New Roman"/>
          <w:color w:val="373737"/>
          <w:sz w:val="23"/>
          <w:szCs w:val="23"/>
          <w:bdr w:val="none" w:sz="0" w:space="0" w:color="auto" w:frame="1"/>
        </w:rPr>
        <w:t> He is one of the many Indian spiritual figures who inspired Neelam Makhija and Cécile Aashti. </w:t>
      </w:r>
      <w:r w:rsidR="004F2CE0">
        <w:rPr>
          <w:rFonts w:ascii="inherit" w:eastAsia="Times New Roman" w:hAnsi="inherit" w:cs="Times New Roman"/>
          <w:color w:val="373737"/>
          <w:sz w:val="23"/>
          <w:szCs w:val="23"/>
          <w:bdr w:val="none" w:sz="0" w:space="0" w:color="auto" w:frame="1"/>
        </w:rPr>
        <w:t>“</w:t>
      </w:r>
      <w:proofErr w:type="spellStart"/>
      <w:r w:rsidRPr="008568F8">
        <w:rPr>
          <w:rFonts w:ascii="inherit" w:eastAsia="Times New Roman" w:hAnsi="inherit" w:cs="Times New Roman"/>
          <w:color w:val="373737"/>
          <w:sz w:val="23"/>
          <w:szCs w:val="23"/>
          <w:bdr w:val="none" w:sz="0" w:space="0" w:color="auto" w:frame="1"/>
        </w:rPr>
        <w:t>Osho</w:t>
      </w:r>
      <w:proofErr w:type="spellEnd"/>
      <w:r w:rsidRPr="008568F8">
        <w:rPr>
          <w:rFonts w:ascii="inherit" w:eastAsia="Times New Roman" w:hAnsi="inherit" w:cs="Times New Roman"/>
          <w:color w:val="373737"/>
          <w:sz w:val="23"/>
          <w:szCs w:val="23"/>
          <w:bdr w:val="none" w:sz="0" w:space="0" w:color="auto" w:frame="1"/>
        </w:rPr>
        <w:t xml:space="preserve"> ha</w:t>
      </w:r>
      <w:r w:rsidR="004F2CE0">
        <w:rPr>
          <w:rFonts w:ascii="inherit" w:eastAsia="Times New Roman" w:hAnsi="inherit" w:cs="Times New Roman"/>
          <w:color w:val="373737"/>
          <w:sz w:val="23"/>
          <w:szCs w:val="23"/>
          <w:bdr w:val="none" w:sz="0" w:space="0" w:color="auto" w:frame="1"/>
        </w:rPr>
        <w:t>d</w:t>
      </w:r>
      <w:r w:rsidRPr="008568F8">
        <w:rPr>
          <w:rFonts w:ascii="inherit" w:eastAsia="Times New Roman" w:hAnsi="inherit" w:cs="Times New Roman"/>
          <w:color w:val="373737"/>
          <w:sz w:val="23"/>
          <w:szCs w:val="23"/>
          <w:bdr w:val="none" w:sz="0" w:space="0" w:color="auto" w:frame="1"/>
        </w:rPr>
        <w:t xml:space="preserve"> developed several meditation techniques throughout his life. "His techniques are available to everyone on the internet and in books around the world in more than 30 languages," says Neelam. The fact that I use his techniques for myself</w:t>
      </w:r>
      <w:r w:rsidR="004F2CE0">
        <w:rPr>
          <w:rFonts w:ascii="inherit" w:eastAsia="Times New Roman" w:hAnsi="inherit" w:cs="Times New Roman"/>
          <w:color w:val="373737"/>
          <w:sz w:val="23"/>
          <w:szCs w:val="23"/>
          <w:bdr w:val="none" w:sz="0" w:space="0" w:color="auto" w:frame="1"/>
        </w:rPr>
        <w:t>,</w:t>
      </w:r>
      <w:r w:rsidRPr="008568F8">
        <w:rPr>
          <w:rFonts w:ascii="inherit" w:eastAsia="Times New Roman" w:hAnsi="inherit" w:cs="Times New Roman"/>
          <w:color w:val="373737"/>
          <w:sz w:val="23"/>
          <w:szCs w:val="23"/>
          <w:bdr w:val="none" w:sz="0" w:space="0" w:color="auto" w:frame="1"/>
        </w:rPr>
        <w:t xml:space="preserve"> has nothing to do with belonging </w:t>
      </w:r>
      <w:r w:rsidR="004F2CE0">
        <w:rPr>
          <w:rFonts w:ascii="inherit" w:eastAsia="Times New Roman" w:hAnsi="inherit" w:cs="Times New Roman"/>
          <w:color w:val="373737"/>
          <w:sz w:val="23"/>
          <w:szCs w:val="23"/>
          <w:bdr w:val="none" w:sz="0" w:space="0" w:color="auto" w:frame="1"/>
        </w:rPr>
        <w:t>to a</w:t>
      </w:r>
      <w:r w:rsidRPr="008568F8">
        <w:rPr>
          <w:rFonts w:ascii="inherit" w:eastAsia="Times New Roman" w:hAnsi="inherit" w:cs="Times New Roman"/>
          <w:color w:val="373737"/>
          <w:sz w:val="23"/>
          <w:szCs w:val="23"/>
          <w:bdr w:val="none" w:sz="0" w:space="0" w:color="auto" w:frame="1"/>
        </w:rPr>
        <w:t xml:space="preserve"> movement. In Indian culture, this term 'movement' makes no sense. "</w:t>
      </w:r>
    </w:p>
    <w:p w14:paraId="1DDF9FDB" w14:textId="77777777" w:rsidR="004F2CE0" w:rsidRPr="008568F8" w:rsidRDefault="004F2CE0" w:rsidP="008568F8">
      <w:pPr>
        <w:shd w:val="clear" w:color="auto" w:fill="FFFFFF"/>
        <w:spacing w:after="0" w:line="240" w:lineRule="auto"/>
        <w:textAlignment w:val="baseline"/>
        <w:rPr>
          <w:rFonts w:ascii="Calibri" w:eastAsia="Times New Roman" w:hAnsi="Calibri" w:cs="Times New Roman"/>
          <w:color w:val="373737"/>
          <w:sz w:val="23"/>
          <w:szCs w:val="23"/>
        </w:rPr>
      </w:pPr>
    </w:p>
    <w:bookmarkStart w:id="4" w:name="_ftn3"/>
    <w:p w14:paraId="0291518F" w14:textId="0909EDBD" w:rsidR="008568F8" w:rsidRDefault="008568F8" w:rsidP="008568F8">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rPr>
      </w:pPr>
      <w:r w:rsidRPr="008568F8">
        <w:rPr>
          <w:rFonts w:ascii="Calibri" w:eastAsia="Times New Roman" w:hAnsi="Calibri" w:cs="Times New Roman"/>
          <w:color w:val="373737"/>
          <w:sz w:val="23"/>
          <w:szCs w:val="23"/>
        </w:rPr>
        <w:fldChar w:fldCharType="begin"/>
      </w:r>
      <w:r w:rsidRPr="008568F8">
        <w:rPr>
          <w:rFonts w:ascii="Calibri" w:eastAsia="Times New Roman" w:hAnsi="Calibri" w:cs="Times New Roman"/>
          <w:color w:val="373737"/>
          <w:sz w:val="23"/>
          <w:szCs w:val="23"/>
        </w:rPr>
        <w:instrText xml:space="preserve"> HYPERLINK "https://www.ouvertures.net/neelam-makhija-retenu-abusivement-deux-ans-en-france-par-la-justice-ne-peut-obtenir-reparation/" \l "_ftnref" </w:instrText>
      </w:r>
      <w:r w:rsidRPr="008568F8">
        <w:rPr>
          <w:rFonts w:ascii="Calibri" w:eastAsia="Times New Roman" w:hAnsi="Calibri" w:cs="Times New Roman"/>
          <w:color w:val="373737"/>
          <w:sz w:val="23"/>
          <w:szCs w:val="23"/>
        </w:rPr>
        <w:fldChar w:fldCharType="separate"/>
      </w:r>
      <w:r w:rsidRPr="008568F8">
        <w:rPr>
          <w:rFonts w:ascii="inherit" w:eastAsia="Times New Roman" w:hAnsi="inherit" w:cs="Times New Roman"/>
          <w:color w:val="11C61A"/>
          <w:sz w:val="23"/>
          <w:szCs w:val="23"/>
          <w:bdr w:val="none" w:sz="0" w:space="0" w:color="auto" w:frame="1"/>
        </w:rPr>
        <w:t>[3]</w:t>
      </w:r>
      <w:r w:rsidRPr="008568F8">
        <w:rPr>
          <w:rFonts w:ascii="Calibri" w:eastAsia="Times New Roman" w:hAnsi="Calibri" w:cs="Times New Roman"/>
          <w:color w:val="373737"/>
          <w:sz w:val="23"/>
          <w:szCs w:val="23"/>
        </w:rPr>
        <w:fldChar w:fldCharType="end"/>
      </w:r>
      <w:bookmarkEnd w:id="4"/>
      <w:r w:rsidRPr="008568F8">
        <w:rPr>
          <w:rFonts w:ascii="inherit" w:eastAsia="Times New Roman" w:hAnsi="inherit" w:cs="Times New Roman"/>
          <w:color w:val="373737"/>
          <w:sz w:val="23"/>
          <w:szCs w:val="23"/>
          <w:bdr w:val="none" w:sz="0" w:space="0" w:color="auto" w:frame="1"/>
        </w:rPr>
        <w:t xml:space="preserve"> The accusation of mental </w:t>
      </w:r>
      <w:r w:rsidR="004F2CE0">
        <w:rPr>
          <w:rFonts w:ascii="inherit" w:eastAsia="Times New Roman" w:hAnsi="inherit" w:cs="Times New Roman"/>
          <w:color w:val="373737"/>
          <w:sz w:val="23"/>
          <w:szCs w:val="23"/>
          <w:bdr w:val="none" w:sz="0" w:space="0" w:color="auto" w:frame="1"/>
        </w:rPr>
        <w:t>manipulation</w:t>
      </w:r>
      <w:r w:rsidRPr="008568F8">
        <w:rPr>
          <w:rFonts w:ascii="inherit" w:eastAsia="Times New Roman" w:hAnsi="inherit" w:cs="Times New Roman"/>
          <w:color w:val="373737"/>
          <w:sz w:val="23"/>
          <w:szCs w:val="23"/>
          <w:bdr w:val="none" w:sz="0" w:space="0" w:color="auto" w:frame="1"/>
        </w:rPr>
        <w:t xml:space="preserve"> was also abandoned, </w:t>
      </w:r>
      <w:r>
        <w:rPr>
          <w:rFonts w:ascii="inherit" w:eastAsia="Times New Roman" w:hAnsi="inherit" w:cs="Times New Roman"/>
          <w:color w:val="373737"/>
          <w:sz w:val="23"/>
          <w:szCs w:val="23"/>
          <w:bdr w:val="none" w:sz="0" w:space="0" w:color="auto" w:frame="1"/>
        </w:rPr>
        <w:t>for</w:t>
      </w:r>
      <w:r w:rsidRPr="008568F8">
        <w:rPr>
          <w:rFonts w:ascii="inherit" w:eastAsia="Times New Roman" w:hAnsi="inherit" w:cs="Times New Roman"/>
          <w:color w:val="373737"/>
          <w:sz w:val="23"/>
          <w:szCs w:val="23"/>
          <w:bdr w:val="none" w:sz="0" w:space="0" w:color="auto" w:frame="1"/>
        </w:rPr>
        <w:t xml:space="preserve"> Cécile Tousignant, whose bank account was seized under the pretext of "</w:t>
      </w:r>
      <w:r w:rsidR="004F2CE0">
        <w:rPr>
          <w:rFonts w:ascii="inherit" w:eastAsia="Times New Roman" w:hAnsi="inherit" w:cs="Times New Roman"/>
          <w:color w:val="373737"/>
          <w:sz w:val="23"/>
          <w:szCs w:val="23"/>
          <w:bdr w:val="none" w:sz="0" w:space="0" w:color="auto" w:frame="1"/>
        </w:rPr>
        <w:t>unauthorized</w:t>
      </w:r>
      <w:r w:rsidRPr="008568F8">
        <w:rPr>
          <w:rFonts w:ascii="inherit" w:eastAsia="Times New Roman" w:hAnsi="inherit" w:cs="Times New Roman"/>
          <w:color w:val="373737"/>
          <w:sz w:val="23"/>
          <w:szCs w:val="23"/>
          <w:bdr w:val="none" w:sz="0" w:space="0" w:color="auto" w:frame="1"/>
        </w:rPr>
        <w:t xml:space="preserve"> work".</w:t>
      </w:r>
    </w:p>
    <w:p w14:paraId="0CFDFD71" w14:textId="77777777" w:rsidR="008568F8" w:rsidRPr="008568F8" w:rsidRDefault="008568F8" w:rsidP="008568F8">
      <w:pPr>
        <w:shd w:val="clear" w:color="auto" w:fill="FFFFFF"/>
        <w:spacing w:after="0" w:line="240" w:lineRule="auto"/>
        <w:textAlignment w:val="baseline"/>
        <w:rPr>
          <w:rFonts w:ascii="Calibri" w:eastAsia="Times New Roman" w:hAnsi="Calibri" w:cs="Times New Roman"/>
          <w:color w:val="373737"/>
          <w:sz w:val="23"/>
          <w:szCs w:val="23"/>
        </w:rPr>
      </w:pPr>
    </w:p>
    <w:p w14:paraId="1BF297F2" w14:textId="5C357B12" w:rsidR="008568F8" w:rsidRPr="008568F8" w:rsidRDefault="008568F8" w:rsidP="008568F8">
      <w:pPr>
        <w:spacing w:after="240" w:line="240" w:lineRule="auto"/>
        <w:rPr>
          <w:rFonts w:ascii="Times New Roman" w:eastAsia="Times New Roman" w:hAnsi="Times New Roman" w:cs="Times New Roman"/>
          <w:sz w:val="24"/>
          <w:szCs w:val="24"/>
        </w:rPr>
      </w:pPr>
      <w:r w:rsidRPr="008568F8">
        <w:rPr>
          <w:rFonts w:ascii="inherit" w:eastAsia="Times New Roman" w:hAnsi="inherit" w:cs="Times New Roman"/>
          <w:sz w:val="20"/>
          <w:szCs w:val="20"/>
          <w:bdr w:val="none" w:sz="0" w:space="0" w:color="auto" w:frame="1"/>
        </w:rPr>
        <w:t>This entry was posted in </w:t>
      </w:r>
      <w:hyperlink r:id="rId11" w:history="1">
        <w:r w:rsidRPr="008568F8">
          <w:rPr>
            <w:rFonts w:ascii="inherit" w:eastAsia="Times New Roman" w:hAnsi="inherit" w:cs="Times New Roman"/>
            <w:b/>
            <w:bCs/>
            <w:color w:val="11C61A"/>
            <w:sz w:val="20"/>
            <w:szCs w:val="20"/>
            <w:bdr w:val="none" w:sz="0" w:space="0" w:color="auto" w:frame="1"/>
          </w:rPr>
          <w:t>Anti-sectarianism</w:t>
        </w:r>
      </w:hyperlink>
      <w:r w:rsidRPr="008568F8">
        <w:rPr>
          <w:rFonts w:ascii="inherit" w:eastAsia="Times New Roman" w:hAnsi="inherit" w:cs="Times New Roman"/>
          <w:sz w:val="20"/>
          <w:szCs w:val="20"/>
          <w:bdr w:val="none" w:sz="0" w:space="0" w:color="auto" w:frame="1"/>
        </w:rPr>
        <w:t> , </w:t>
      </w:r>
      <w:hyperlink r:id="rId12" w:history="1">
        <w:r w:rsidRPr="008568F8">
          <w:rPr>
            <w:rFonts w:ascii="inherit" w:eastAsia="Times New Roman" w:hAnsi="inherit" w:cs="Times New Roman"/>
            <w:b/>
            <w:bCs/>
            <w:color w:val="11C61A"/>
            <w:sz w:val="20"/>
            <w:szCs w:val="20"/>
            <w:bdr w:val="none" w:sz="0" w:space="0" w:color="auto" w:frame="1"/>
          </w:rPr>
          <w:t>Society</w:t>
        </w:r>
      </w:hyperlink>
      <w:r w:rsidRPr="008568F8">
        <w:rPr>
          <w:rFonts w:ascii="inherit" w:eastAsia="Times New Roman" w:hAnsi="inherit" w:cs="Times New Roman"/>
          <w:sz w:val="20"/>
          <w:szCs w:val="20"/>
          <w:bdr w:val="none" w:sz="0" w:space="0" w:color="auto" w:frame="1"/>
        </w:rPr>
        <w:t> by </w:t>
      </w:r>
      <w:hyperlink r:id="rId13" w:history="1">
        <w:r w:rsidRPr="008568F8">
          <w:rPr>
            <w:rFonts w:ascii="inherit" w:eastAsia="Times New Roman" w:hAnsi="inherit" w:cs="Times New Roman"/>
            <w:b/>
            <w:bCs/>
            <w:color w:val="11C61A"/>
            <w:sz w:val="20"/>
            <w:szCs w:val="20"/>
            <w:bdr w:val="none" w:sz="0" w:space="0" w:color="auto" w:frame="1"/>
          </w:rPr>
          <w:t>Jean-Luc Martin-Lagardette</w:t>
        </w:r>
      </w:hyperlink>
      <w:r w:rsidRPr="008568F8">
        <w:rPr>
          <w:rFonts w:ascii="inherit" w:eastAsia="Times New Roman" w:hAnsi="inherit" w:cs="Times New Roman"/>
          <w:sz w:val="20"/>
          <w:szCs w:val="20"/>
          <w:bdr w:val="none" w:sz="0" w:space="0" w:color="auto" w:frame="1"/>
        </w:rPr>
        <w:t> , and tagged </w:t>
      </w:r>
      <w:hyperlink r:id="rId14" w:history="1">
        <w:r w:rsidRPr="008568F8">
          <w:rPr>
            <w:rFonts w:ascii="inherit" w:eastAsia="Times New Roman" w:hAnsi="inherit" w:cs="Times New Roman"/>
            <w:b/>
            <w:bCs/>
            <w:color w:val="11C61A"/>
            <w:sz w:val="20"/>
            <w:szCs w:val="20"/>
            <w:bdr w:val="none" w:sz="0" w:space="0" w:color="auto" w:frame="1"/>
          </w:rPr>
          <w:t>About-Picard</w:t>
        </w:r>
      </w:hyperlink>
      <w:r w:rsidRPr="008568F8">
        <w:rPr>
          <w:rFonts w:ascii="inherit" w:eastAsia="Times New Roman" w:hAnsi="inherit" w:cs="Times New Roman"/>
          <w:sz w:val="20"/>
          <w:szCs w:val="20"/>
          <w:bdr w:val="none" w:sz="0" w:space="0" w:color="auto" w:frame="1"/>
        </w:rPr>
        <w:t> , </w:t>
      </w:r>
      <w:hyperlink r:id="rId15" w:history="1">
        <w:r w:rsidRPr="008568F8">
          <w:rPr>
            <w:rFonts w:ascii="inherit" w:eastAsia="Times New Roman" w:hAnsi="inherit" w:cs="Times New Roman"/>
            <w:b/>
            <w:bCs/>
            <w:color w:val="11C61A"/>
            <w:sz w:val="20"/>
            <w:szCs w:val="20"/>
            <w:bdr w:val="none" w:sz="0" w:space="0" w:color="auto" w:frame="1"/>
          </w:rPr>
          <w:t>CCMM</w:t>
        </w:r>
      </w:hyperlink>
      <w:r w:rsidRPr="008568F8">
        <w:rPr>
          <w:rFonts w:ascii="inherit" w:eastAsia="Times New Roman" w:hAnsi="inherit" w:cs="Times New Roman"/>
          <w:sz w:val="20"/>
          <w:szCs w:val="20"/>
          <w:bdr w:val="none" w:sz="0" w:space="0" w:color="auto" w:frame="1"/>
        </w:rPr>
        <w:t> , </w:t>
      </w:r>
      <w:hyperlink r:id="rId16" w:history="1">
        <w:r w:rsidRPr="008568F8">
          <w:rPr>
            <w:rFonts w:ascii="inherit" w:eastAsia="Times New Roman" w:hAnsi="inherit" w:cs="Times New Roman"/>
            <w:b/>
            <w:bCs/>
            <w:color w:val="11C61A"/>
            <w:sz w:val="20"/>
            <w:szCs w:val="20"/>
            <w:bdr w:val="none" w:sz="0" w:space="0" w:color="auto" w:frame="1"/>
          </w:rPr>
          <w:t>Makhija</w:t>
        </w:r>
      </w:hyperlink>
      <w:r w:rsidRPr="008568F8">
        <w:rPr>
          <w:rFonts w:ascii="inherit" w:eastAsia="Times New Roman" w:hAnsi="inherit" w:cs="Times New Roman"/>
          <w:sz w:val="20"/>
          <w:szCs w:val="20"/>
          <w:bdr w:val="none" w:sz="0" w:space="0" w:color="auto" w:frame="1"/>
        </w:rPr>
        <w:t> , </w:t>
      </w:r>
      <w:hyperlink r:id="rId17" w:history="1">
        <w:r w:rsidRPr="008568F8">
          <w:rPr>
            <w:rFonts w:ascii="inherit" w:eastAsia="Times New Roman" w:hAnsi="inherit" w:cs="Times New Roman"/>
            <w:b/>
            <w:bCs/>
            <w:color w:val="11C61A"/>
            <w:sz w:val="20"/>
            <w:szCs w:val="20"/>
            <w:bdr w:val="none" w:sz="0" w:space="0" w:color="auto" w:frame="1"/>
          </w:rPr>
          <w:t>Miviludes</w:t>
        </w:r>
      </w:hyperlink>
      <w:r w:rsidRPr="008568F8">
        <w:rPr>
          <w:rFonts w:ascii="inherit" w:eastAsia="Times New Roman" w:hAnsi="inherit" w:cs="Times New Roman"/>
          <w:sz w:val="20"/>
          <w:szCs w:val="20"/>
          <w:bdr w:val="none" w:sz="0" w:space="0" w:color="auto" w:frame="1"/>
        </w:rPr>
        <w:t> , </w:t>
      </w:r>
      <w:proofErr w:type="spellStart"/>
      <w:r w:rsidRPr="008568F8">
        <w:rPr>
          <w:rFonts w:ascii="Times New Roman" w:eastAsia="Times New Roman" w:hAnsi="Times New Roman" w:cs="Times New Roman"/>
          <w:sz w:val="24"/>
          <w:szCs w:val="24"/>
        </w:rPr>
        <w:fldChar w:fldCharType="begin"/>
      </w:r>
      <w:r w:rsidRPr="008568F8">
        <w:rPr>
          <w:rFonts w:ascii="Times New Roman" w:eastAsia="Times New Roman" w:hAnsi="Times New Roman" w:cs="Times New Roman"/>
          <w:sz w:val="24"/>
          <w:szCs w:val="24"/>
        </w:rPr>
        <w:instrText xml:space="preserve"> HYPERLINK "https://www.ouvertures.net/tag/osho/" </w:instrText>
      </w:r>
      <w:r w:rsidRPr="008568F8">
        <w:rPr>
          <w:rFonts w:ascii="Times New Roman" w:eastAsia="Times New Roman" w:hAnsi="Times New Roman" w:cs="Times New Roman"/>
          <w:sz w:val="24"/>
          <w:szCs w:val="24"/>
        </w:rPr>
        <w:fldChar w:fldCharType="separate"/>
      </w:r>
      <w:r w:rsidRPr="008568F8">
        <w:rPr>
          <w:rFonts w:ascii="inherit" w:eastAsia="Times New Roman" w:hAnsi="inherit" w:cs="Times New Roman"/>
          <w:b/>
          <w:bCs/>
          <w:color w:val="11C61A"/>
          <w:sz w:val="20"/>
          <w:szCs w:val="20"/>
          <w:bdr w:val="none" w:sz="0" w:space="0" w:color="auto" w:frame="1"/>
        </w:rPr>
        <w:t>Osho</w:t>
      </w:r>
      <w:proofErr w:type="spellEnd"/>
      <w:r w:rsidRPr="008568F8">
        <w:rPr>
          <w:rFonts w:ascii="Times New Roman" w:eastAsia="Times New Roman" w:hAnsi="Times New Roman" w:cs="Times New Roman"/>
          <w:sz w:val="24"/>
          <w:szCs w:val="24"/>
        </w:rPr>
        <w:fldChar w:fldCharType="end"/>
      </w:r>
      <w:r w:rsidRPr="008568F8">
        <w:rPr>
          <w:rFonts w:ascii="inherit" w:eastAsia="Times New Roman" w:hAnsi="inherit" w:cs="Times New Roman"/>
          <w:sz w:val="20"/>
          <w:szCs w:val="20"/>
          <w:bdr w:val="none" w:sz="0" w:space="0" w:color="auto" w:frame="1"/>
        </w:rPr>
        <w:t> . </w:t>
      </w:r>
    </w:p>
    <w:p w14:paraId="44BBCCD9" w14:textId="77777777" w:rsidR="008568F8" w:rsidRPr="008568F8" w:rsidRDefault="008568F8" w:rsidP="008568F8">
      <w:pPr>
        <w:spacing w:after="0" w:line="240" w:lineRule="auto"/>
        <w:textAlignment w:val="baseline"/>
        <w:rPr>
          <w:rFonts w:ascii="inherit" w:eastAsia="Times New Roman" w:hAnsi="inherit" w:cs="Times New Roman"/>
          <w:sz w:val="20"/>
          <w:szCs w:val="20"/>
        </w:rPr>
      </w:pPr>
      <w:r w:rsidRPr="008568F8">
        <w:rPr>
          <w:rFonts w:ascii="inherit" w:eastAsia="Times New Roman" w:hAnsi="inherit" w:cs="Times New Roman"/>
          <w:sz w:val="20"/>
          <w:szCs w:val="20"/>
        </w:rPr>
        <w:t> </w:t>
      </w:r>
    </w:p>
    <w:p w14:paraId="37997041" w14:textId="77777777" w:rsidR="00F0763A" w:rsidRDefault="00F0763A"/>
    <w:sectPr w:rsidR="00F0763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C0AD5" w14:textId="77777777" w:rsidR="0028104A" w:rsidRDefault="0028104A" w:rsidP="004E4E97">
      <w:pPr>
        <w:spacing w:after="0" w:line="240" w:lineRule="auto"/>
      </w:pPr>
      <w:r>
        <w:separator/>
      </w:r>
    </w:p>
  </w:endnote>
  <w:endnote w:type="continuationSeparator" w:id="0">
    <w:p w14:paraId="31D6F615" w14:textId="77777777" w:rsidR="0028104A" w:rsidRDefault="0028104A" w:rsidP="004E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596761"/>
      <w:docPartObj>
        <w:docPartGallery w:val="Page Numbers (Bottom of Page)"/>
        <w:docPartUnique/>
      </w:docPartObj>
    </w:sdtPr>
    <w:sdtEndPr>
      <w:rPr>
        <w:noProof/>
      </w:rPr>
    </w:sdtEndPr>
    <w:sdtContent>
      <w:p w14:paraId="2BC998E5" w14:textId="158F6F92" w:rsidR="004E4E97" w:rsidRDefault="004E4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471F9" w14:textId="77777777" w:rsidR="004E4E97" w:rsidRDefault="004E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9DFE" w14:textId="77777777" w:rsidR="0028104A" w:rsidRDefault="0028104A" w:rsidP="004E4E97">
      <w:pPr>
        <w:spacing w:after="0" w:line="240" w:lineRule="auto"/>
      </w:pPr>
      <w:r>
        <w:separator/>
      </w:r>
    </w:p>
  </w:footnote>
  <w:footnote w:type="continuationSeparator" w:id="0">
    <w:p w14:paraId="4C4C80BA" w14:textId="77777777" w:rsidR="0028104A" w:rsidRDefault="0028104A" w:rsidP="004E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F8"/>
    <w:rsid w:val="0000067B"/>
    <w:rsid w:val="0001730C"/>
    <w:rsid w:val="00023DC6"/>
    <w:rsid w:val="00031115"/>
    <w:rsid w:val="00035F8A"/>
    <w:rsid w:val="00047232"/>
    <w:rsid w:val="00073604"/>
    <w:rsid w:val="00083D9E"/>
    <w:rsid w:val="00091EAC"/>
    <w:rsid w:val="000B0124"/>
    <w:rsid w:val="000B34FC"/>
    <w:rsid w:val="000D1520"/>
    <w:rsid w:val="000D3881"/>
    <w:rsid w:val="000E77B7"/>
    <w:rsid w:val="000F226B"/>
    <w:rsid w:val="000F4448"/>
    <w:rsid w:val="0011463B"/>
    <w:rsid w:val="001230D1"/>
    <w:rsid w:val="001324E3"/>
    <w:rsid w:val="00150195"/>
    <w:rsid w:val="00152B7F"/>
    <w:rsid w:val="00162ED2"/>
    <w:rsid w:val="00163B7F"/>
    <w:rsid w:val="00164C31"/>
    <w:rsid w:val="00165A21"/>
    <w:rsid w:val="00176D99"/>
    <w:rsid w:val="00191800"/>
    <w:rsid w:val="00192AD7"/>
    <w:rsid w:val="00193C15"/>
    <w:rsid w:val="001A3DBF"/>
    <w:rsid w:val="001A7F73"/>
    <w:rsid w:val="001B1198"/>
    <w:rsid w:val="001C4041"/>
    <w:rsid w:val="001C4ECA"/>
    <w:rsid w:val="001D244C"/>
    <w:rsid w:val="001D2456"/>
    <w:rsid w:val="001E61B0"/>
    <w:rsid w:val="001E63DE"/>
    <w:rsid w:val="001F42B4"/>
    <w:rsid w:val="00200378"/>
    <w:rsid w:val="002069E2"/>
    <w:rsid w:val="00213A9A"/>
    <w:rsid w:val="00222023"/>
    <w:rsid w:val="00242677"/>
    <w:rsid w:val="00247456"/>
    <w:rsid w:val="00252352"/>
    <w:rsid w:val="0025723D"/>
    <w:rsid w:val="0027201C"/>
    <w:rsid w:val="0028104A"/>
    <w:rsid w:val="002A3C6C"/>
    <w:rsid w:val="002B21E0"/>
    <w:rsid w:val="002C641F"/>
    <w:rsid w:val="002F665A"/>
    <w:rsid w:val="00302664"/>
    <w:rsid w:val="00314CD8"/>
    <w:rsid w:val="00316442"/>
    <w:rsid w:val="00340A57"/>
    <w:rsid w:val="00343758"/>
    <w:rsid w:val="00365488"/>
    <w:rsid w:val="00371D61"/>
    <w:rsid w:val="00381FDE"/>
    <w:rsid w:val="0038386D"/>
    <w:rsid w:val="003B69AD"/>
    <w:rsid w:val="003C6EEB"/>
    <w:rsid w:val="003E100E"/>
    <w:rsid w:val="003E323A"/>
    <w:rsid w:val="003E3667"/>
    <w:rsid w:val="003F6C4B"/>
    <w:rsid w:val="00441F16"/>
    <w:rsid w:val="00450A87"/>
    <w:rsid w:val="00461E51"/>
    <w:rsid w:val="00470693"/>
    <w:rsid w:val="00471D7D"/>
    <w:rsid w:val="004776AB"/>
    <w:rsid w:val="004818EB"/>
    <w:rsid w:val="00495965"/>
    <w:rsid w:val="004A60CE"/>
    <w:rsid w:val="004B3DD4"/>
    <w:rsid w:val="004E3ED0"/>
    <w:rsid w:val="004E4E97"/>
    <w:rsid w:val="004E59D8"/>
    <w:rsid w:val="004F2CE0"/>
    <w:rsid w:val="00506787"/>
    <w:rsid w:val="005123D8"/>
    <w:rsid w:val="00512FFF"/>
    <w:rsid w:val="00522F90"/>
    <w:rsid w:val="00523E02"/>
    <w:rsid w:val="00552C20"/>
    <w:rsid w:val="00561154"/>
    <w:rsid w:val="0057436B"/>
    <w:rsid w:val="00576A06"/>
    <w:rsid w:val="005B5DEE"/>
    <w:rsid w:val="005E0C10"/>
    <w:rsid w:val="005E5420"/>
    <w:rsid w:val="005E789F"/>
    <w:rsid w:val="006006ED"/>
    <w:rsid w:val="00602343"/>
    <w:rsid w:val="00616921"/>
    <w:rsid w:val="00623F0C"/>
    <w:rsid w:val="0065322B"/>
    <w:rsid w:val="00657AA9"/>
    <w:rsid w:val="00660DE9"/>
    <w:rsid w:val="00661F04"/>
    <w:rsid w:val="00676BAB"/>
    <w:rsid w:val="00692D11"/>
    <w:rsid w:val="006A668E"/>
    <w:rsid w:val="006D1B1C"/>
    <w:rsid w:val="006E48E3"/>
    <w:rsid w:val="006F44BE"/>
    <w:rsid w:val="00705349"/>
    <w:rsid w:val="007475CA"/>
    <w:rsid w:val="00766ED0"/>
    <w:rsid w:val="0078235A"/>
    <w:rsid w:val="00795661"/>
    <w:rsid w:val="007A420A"/>
    <w:rsid w:val="007B4EF3"/>
    <w:rsid w:val="007C1B6C"/>
    <w:rsid w:val="007C3543"/>
    <w:rsid w:val="007E45F8"/>
    <w:rsid w:val="007E4B8B"/>
    <w:rsid w:val="00820430"/>
    <w:rsid w:val="0084489C"/>
    <w:rsid w:val="008568F8"/>
    <w:rsid w:val="00864895"/>
    <w:rsid w:val="00873973"/>
    <w:rsid w:val="008A06E2"/>
    <w:rsid w:val="008C5552"/>
    <w:rsid w:val="008D035B"/>
    <w:rsid w:val="008D499F"/>
    <w:rsid w:val="008E3251"/>
    <w:rsid w:val="008E62E1"/>
    <w:rsid w:val="00903803"/>
    <w:rsid w:val="00980310"/>
    <w:rsid w:val="00981685"/>
    <w:rsid w:val="009941F9"/>
    <w:rsid w:val="009A6425"/>
    <w:rsid w:val="009F167C"/>
    <w:rsid w:val="009F4EB4"/>
    <w:rsid w:val="009F7455"/>
    <w:rsid w:val="00A0687A"/>
    <w:rsid w:val="00A10AB1"/>
    <w:rsid w:val="00A161C0"/>
    <w:rsid w:val="00A25004"/>
    <w:rsid w:val="00A2536A"/>
    <w:rsid w:val="00A25A13"/>
    <w:rsid w:val="00A41F1F"/>
    <w:rsid w:val="00A4619B"/>
    <w:rsid w:val="00A51671"/>
    <w:rsid w:val="00A53DB1"/>
    <w:rsid w:val="00A832AB"/>
    <w:rsid w:val="00AA6B43"/>
    <w:rsid w:val="00AB11F3"/>
    <w:rsid w:val="00AC1EDF"/>
    <w:rsid w:val="00AC697C"/>
    <w:rsid w:val="00AE02EF"/>
    <w:rsid w:val="00B20FB9"/>
    <w:rsid w:val="00B22754"/>
    <w:rsid w:val="00B23619"/>
    <w:rsid w:val="00B31E2A"/>
    <w:rsid w:val="00B32C55"/>
    <w:rsid w:val="00B41F25"/>
    <w:rsid w:val="00B42D9F"/>
    <w:rsid w:val="00B52CE7"/>
    <w:rsid w:val="00B5517E"/>
    <w:rsid w:val="00B5682E"/>
    <w:rsid w:val="00B90035"/>
    <w:rsid w:val="00BB7C63"/>
    <w:rsid w:val="00BC33FE"/>
    <w:rsid w:val="00BD551F"/>
    <w:rsid w:val="00BD682F"/>
    <w:rsid w:val="00BF4ACC"/>
    <w:rsid w:val="00C111E4"/>
    <w:rsid w:val="00C172A9"/>
    <w:rsid w:val="00C23BC6"/>
    <w:rsid w:val="00C53D36"/>
    <w:rsid w:val="00C550EE"/>
    <w:rsid w:val="00C7045F"/>
    <w:rsid w:val="00C72AF4"/>
    <w:rsid w:val="00C81012"/>
    <w:rsid w:val="00C849DC"/>
    <w:rsid w:val="00C84F86"/>
    <w:rsid w:val="00C85CC8"/>
    <w:rsid w:val="00C95361"/>
    <w:rsid w:val="00CB194E"/>
    <w:rsid w:val="00CB28C3"/>
    <w:rsid w:val="00CC0CC2"/>
    <w:rsid w:val="00CC1456"/>
    <w:rsid w:val="00CC6021"/>
    <w:rsid w:val="00CD0477"/>
    <w:rsid w:val="00CE7D4D"/>
    <w:rsid w:val="00CF4B0C"/>
    <w:rsid w:val="00D2405C"/>
    <w:rsid w:val="00D52567"/>
    <w:rsid w:val="00D74D1B"/>
    <w:rsid w:val="00D76AED"/>
    <w:rsid w:val="00D97B8A"/>
    <w:rsid w:val="00DA4693"/>
    <w:rsid w:val="00DC4310"/>
    <w:rsid w:val="00DC6081"/>
    <w:rsid w:val="00DE057F"/>
    <w:rsid w:val="00DE2101"/>
    <w:rsid w:val="00DE5D45"/>
    <w:rsid w:val="00DE76DE"/>
    <w:rsid w:val="00DF2673"/>
    <w:rsid w:val="00E00058"/>
    <w:rsid w:val="00E0020B"/>
    <w:rsid w:val="00E027F0"/>
    <w:rsid w:val="00E0774C"/>
    <w:rsid w:val="00E11099"/>
    <w:rsid w:val="00E1185B"/>
    <w:rsid w:val="00E27949"/>
    <w:rsid w:val="00E36187"/>
    <w:rsid w:val="00E47E2A"/>
    <w:rsid w:val="00E93C5A"/>
    <w:rsid w:val="00EA39C8"/>
    <w:rsid w:val="00EC1277"/>
    <w:rsid w:val="00EE12E4"/>
    <w:rsid w:val="00EF0006"/>
    <w:rsid w:val="00EF3A9C"/>
    <w:rsid w:val="00F017C0"/>
    <w:rsid w:val="00F0763A"/>
    <w:rsid w:val="00F11F4A"/>
    <w:rsid w:val="00F21F43"/>
    <w:rsid w:val="00F31EF9"/>
    <w:rsid w:val="00F33E85"/>
    <w:rsid w:val="00F3786D"/>
    <w:rsid w:val="00F4171A"/>
    <w:rsid w:val="00F71616"/>
    <w:rsid w:val="00F91D4A"/>
    <w:rsid w:val="00F922C9"/>
    <w:rsid w:val="00F92412"/>
    <w:rsid w:val="00F939CB"/>
    <w:rsid w:val="00FE4CCD"/>
    <w:rsid w:val="00FE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3088"/>
  <w15:chartTrackingRefBased/>
  <w15:docId w15:val="{81C9A437-8429-4FB2-8AEA-7421DF5A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8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68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8F8"/>
    <w:rPr>
      <w:rFonts w:ascii="Times New Roman" w:eastAsia="Times New Roman" w:hAnsi="Times New Roman" w:cs="Times New Roman"/>
      <w:b/>
      <w:bCs/>
      <w:sz w:val="27"/>
      <w:szCs w:val="27"/>
    </w:rPr>
  </w:style>
  <w:style w:type="paragraph" w:customStyle="1" w:styleId="chapeau">
    <w:name w:val="chapeau"/>
    <w:basedOn w:val="Normal"/>
    <w:rsid w:val="008568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68F8"/>
    <w:rPr>
      <w:color w:val="0000FF"/>
      <w:u w:val="single"/>
    </w:rPr>
  </w:style>
  <w:style w:type="paragraph" w:customStyle="1" w:styleId="wp-caption-text">
    <w:name w:val="wp-caption-text"/>
    <w:basedOn w:val="Normal"/>
    <w:rsid w:val="008568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6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8F8"/>
    <w:rPr>
      <w:b/>
      <w:bCs/>
    </w:rPr>
  </w:style>
  <w:style w:type="character" w:styleId="Emphasis">
    <w:name w:val="Emphasis"/>
    <w:basedOn w:val="DefaultParagraphFont"/>
    <w:uiPriority w:val="20"/>
    <w:qFormat/>
    <w:rsid w:val="008568F8"/>
    <w:rPr>
      <w:i/>
      <w:iCs/>
    </w:rPr>
  </w:style>
  <w:style w:type="character" w:customStyle="1" w:styleId="Heading1Char">
    <w:name w:val="Heading 1 Char"/>
    <w:basedOn w:val="DefaultParagraphFont"/>
    <w:link w:val="Heading1"/>
    <w:uiPriority w:val="9"/>
    <w:rsid w:val="008568F8"/>
    <w:rPr>
      <w:rFonts w:asciiTheme="majorHAnsi" w:eastAsiaTheme="majorEastAsia" w:hAnsiTheme="majorHAnsi" w:cstheme="majorBidi"/>
      <w:color w:val="2F5496" w:themeColor="accent1" w:themeShade="BF"/>
      <w:sz w:val="32"/>
      <w:szCs w:val="32"/>
    </w:rPr>
  </w:style>
  <w:style w:type="character" w:customStyle="1" w:styleId="entry-date">
    <w:name w:val="entry-date"/>
    <w:basedOn w:val="DefaultParagraphFont"/>
    <w:rsid w:val="008568F8"/>
  </w:style>
  <w:style w:type="paragraph" w:styleId="Header">
    <w:name w:val="header"/>
    <w:basedOn w:val="Normal"/>
    <w:link w:val="HeaderChar"/>
    <w:uiPriority w:val="99"/>
    <w:unhideWhenUsed/>
    <w:rsid w:val="004E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E97"/>
  </w:style>
  <w:style w:type="paragraph" w:styleId="Footer">
    <w:name w:val="footer"/>
    <w:basedOn w:val="Normal"/>
    <w:link w:val="FooterChar"/>
    <w:uiPriority w:val="99"/>
    <w:unhideWhenUsed/>
    <w:rsid w:val="004E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598934">
      <w:bodyDiv w:val="1"/>
      <w:marLeft w:val="0"/>
      <w:marRight w:val="0"/>
      <w:marTop w:val="0"/>
      <w:marBottom w:val="0"/>
      <w:divBdr>
        <w:top w:val="none" w:sz="0" w:space="0" w:color="auto"/>
        <w:left w:val="none" w:sz="0" w:space="0" w:color="auto"/>
        <w:bottom w:val="none" w:sz="0" w:space="0" w:color="auto"/>
        <w:right w:val="none" w:sz="0" w:space="0" w:color="auto"/>
      </w:divBdr>
      <w:divsChild>
        <w:div w:id="170608933">
          <w:marLeft w:val="0"/>
          <w:marRight w:val="0"/>
          <w:marTop w:val="0"/>
          <w:marBottom w:val="0"/>
          <w:divBdr>
            <w:top w:val="none" w:sz="0" w:space="0" w:color="auto"/>
            <w:left w:val="none" w:sz="0" w:space="0" w:color="auto"/>
            <w:bottom w:val="none" w:sz="0" w:space="0" w:color="auto"/>
            <w:right w:val="none" w:sz="0" w:space="0" w:color="auto"/>
          </w:divBdr>
          <w:divsChild>
            <w:div w:id="940062677">
              <w:marLeft w:val="0"/>
              <w:marRight w:val="0"/>
              <w:marTop w:val="0"/>
              <w:marBottom w:val="0"/>
              <w:divBdr>
                <w:top w:val="none" w:sz="0" w:space="0" w:color="auto"/>
                <w:left w:val="none" w:sz="0" w:space="0" w:color="auto"/>
                <w:bottom w:val="none" w:sz="0" w:space="0" w:color="auto"/>
                <w:right w:val="none" w:sz="0" w:space="0" w:color="auto"/>
              </w:divBdr>
              <w:divsChild>
                <w:div w:id="1449397284">
                  <w:marLeft w:val="0"/>
                  <w:marRight w:val="390"/>
                  <w:marTop w:val="96"/>
                  <w:marBottom w:val="0"/>
                  <w:divBdr>
                    <w:top w:val="none" w:sz="0" w:space="0" w:color="auto"/>
                    <w:left w:val="none" w:sz="0" w:space="0" w:color="auto"/>
                    <w:bottom w:val="none" w:sz="0" w:space="0" w:color="auto"/>
                    <w:right w:val="none" w:sz="0" w:space="0" w:color="auto"/>
                  </w:divBdr>
                </w:div>
                <w:div w:id="1091699118">
                  <w:marLeft w:val="390"/>
                  <w:marRight w:val="0"/>
                  <w:marTop w:val="96"/>
                  <w:marBottom w:val="0"/>
                  <w:divBdr>
                    <w:top w:val="none" w:sz="0" w:space="0" w:color="auto"/>
                    <w:left w:val="none" w:sz="0" w:space="0" w:color="auto"/>
                    <w:bottom w:val="none" w:sz="0" w:space="0" w:color="auto"/>
                    <w:right w:val="none" w:sz="0" w:space="0" w:color="auto"/>
                  </w:divBdr>
                </w:div>
                <w:div w:id="2123105589">
                  <w:blockQuote w:val="1"/>
                  <w:marLeft w:val="0"/>
                  <w:marRight w:val="0"/>
                  <w:marTop w:val="150"/>
                  <w:marBottom w:val="150"/>
                  <w:divBdr>
                    <w:top w:val="dotted" w:sz="12" w:space="10" w:color="96B92B"/>
                    <w:left w:val="dotted" w:sz="12" w:space="10" w:color="96B92B"/>
                    <w:bottom w:val="dotted" w:sz="12" w:space="10" w:color="96B92B"/>
                    <w:right w:val="dotted" w:sz="12" w:space="10" w:color="96B92B"/>
                  </w:divBdr>
                </w:div>
                <w:div w:id="1401053339">
                  <w:blockQuote w:val="1"/>
                  <w:marLeft w:val="0"/>
                  <w:marRight w:val="0"/>
                  <w:marTop w:val="150"/>
                  <w:marBottom w:val="150"/>
                  <w:divBdr>
                    <w:top w:val="dotted" w:sz="12" w:space="10" w:color="96B92B"/>
                    <w:left w:val="dotted" w:sz="12" w:space="10" w:color="96B92B"/>
                    <w:bottom w:val="dotted" w:sz="12" w:space="10" w:color="96B92B"/>
                    <w:right w:val="dotted" w:sz="12" w:space="10" w:color="96B92B"/>
                  </w:divBdr>
                </w:div>
              </w:divsChild>
            </w:div>
          </w:divsChild>
        </w:div>
        <w:div w:id="807088665">
          <w:marLeft w:val="0"/>
          <w:marRight w:val="0"/>
          <w:marTop w:val="0"/>
          <w:marBottom w:val="0"/>
          <w:divBdr>
            <w:top w:val="none" w:sz="0" w:space="0" w:color="auto"/>
            <w:left w:val="none" w:sz="0" w:space="0" w:color="auto"/>
            <w:bottom w:val="none" w:sz="0" w:space="0" w:color="auto"/>
            <w:right w:val="none" w:sz="0" w:space="0" w:color="auto"/>
          </w:divBdr>
        </w:div>
      </w:divsChild>
    </w:div>
    <w:div w:id="1909533549">
      <w:bodyDiv w:val="1"/>
      <w:marLeft w:val="0"/>
      <w:marRight w:val="0"/>
      <w:marTop w:val="0"/>
      <w:marBottom w:val="0"/>
      <w:divBdr>
        <w:top w:val="none" w:sz="0" w:space="0" w:color="auto"/>
        <w:left w:val="none" w:sz="0" w:space="0" w:color="auto"/>
        <w:bottom w:val="none" w:sz="0" w:space="0" w:color="auto"/>
        <w:right w:val="none" w:sz="0" w:space="0" w:color="auto"/>
      </w:divBdr>
      <w:divsChild>
        <w:div w:id="17036296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vertures.net/neelam-makhija-retenu-abusivement-deux-ans-en-france-par-la-justice-ne-peut-obtenir-reparation/" TargetMode="External"/><Relationship Id="rId13" Type="http://schemas.openxmlformats.org/officeDocument/2006/relationships/hyperlink" Target="https://www.ouvertures.net/author/lagardett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ouvertures.net/cat/articles/societe-articles/" TargetMode="External"/><Relationship Id="rId17" Type="http://schemas.openxmlformats.org/officeDocument/2006/relationships/hyperlink" Target="https://www.ouvertures.net/tag/miviludes/" TargetMode="External"/><Relationship Id="rId2" Type="http://schemas.openxmlformats.org/officeDocument/2006/relationships/settings" Target="settings.xml"/><Relationship Id="rId16" Type="http://schemas.openxmlformats.org/officeDocument/2006/relationships/hyperlink" Target="https://www.ouvertures.net/tag/makhij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0.wp.com/www.ouvertures.net/wp-content/uploads/2018/09/Neelam-M.jpg?ssl=1" TargetMode="External"/><Relationship Id="rId11" Type="http://schemas.openxmlformats.org/officeDocument/2006/relationships/hyperlink" Target="https://www.ouvertures.net/cat/articles/societe-articles/anti-sectarisme/" TargetMode="External"/><Relationship Id="rId5" Type="http://schemas.openxmlformats.org/officeDocument/2006/relationships/endnotes" Target="endnotes.xml"/><Relationship Id="rId15" Type="http://schemas.openxmlformats.org/officeDocument/2006/relationships/hyperlink" Target="https://www.ouvertures.net/tag/ccm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2.wp.com/www.ouvertures.net/wp-content/uploads/2018/09/Ce%CC%81cile-Tousignant.jpg?ssl=1" TargetMode="External"/><Relationship Id="rId14" Type="http://schemas.openxmlformats.org/officeDocument/2006/relationships/hyperlink" Target="https://www.ouvertures.net/tag/about-pi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8</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NJM</dc:creator>
  <cp:keywords/>
  <dc:description/>
  <cp:lastModifiedBy>NJM</cp:lastModifiedBy>
  <cp:revision>10</cp:revision>
  <dcterms:created xsi:type="dcterms:W3CDTF">2018-09-27T20:54:00Z</dcterms:created>
  <dcterms:modified xsi:type="dcterms:W3CDTF">2018-09-28T04:04:00Z</dcterms:modified>
</cp:coreProperties>
</file>